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3408" w14:textId="79B7A52C" w:rsidR="00EF26CF" w:rsidRPr="00A83BE0" w:rsidRDefault="004A1F06">
      <w:pPr>
        <w:pStyle w:val="Body"/>
        <w:widowControl w:val="0"/>
        <w:shd w:val="clear" w:color="auto" w:fill="FFFFFF"/>
        <w:spacing w:line="276" w:lineRule="auto"/>
        <w:rPr>
          <w:b/>
          <w:bCs/>
          <w:sz w:val="36"/>
          <w:szCs w:val="36"/>
          <w:lang w:val="en-US"/>
        </w:rPr>
      </w:pPr>
      <w:r w:rsidRPr="00A83BE0">
        <w:rPr>
          <w:b/>
          <w:bCs/>
          <w:sz w:val="36"/>
          <w:szCs w:val="36"/>
          <w:lang w:val="en-US"/>
        </w:rPr>
        <w:t>CONFIDENTIALITY AGREEMENT NO.</w:t>
      </w:r>
      <w:r w:rsidRPr="000A61A8">
        <w:rPr>
          <w:b/>
          <w:bCs/>
          <w:color w:val="FF0000"/>
          <w:sz w:val="36"/>
          <w:szCs w:val="36"/>
          <w:lang w:val="en-US"/>
        </w:rPr>
        <w:t xml:space="preserve"> </w:t>
      </w:r>
      <w:r w:rsidR="00C93F87" w:rsidRPr="000E6CB3">
        <w:rPr>
          <w:b/>
          <w:bCs/>
          <w:color w:val="000000" w:themeColor="text1"/>
          <w:sz w:val="36"/>
          <w:szCs w:val="36"/>
          <w:lang w:val="en-US"/>
        </w:rPr>
        <w:fldChar w:fldCharType="begin"/>
      </w:r>
      <w:r w:rsidR="00C93F87" w:rsidRPr="000E6CB3">
        <w:rPr>
          <w:b/>
          <w:bCs/>
          <w:color w:val="000000" w:themeColor="text1"/>
          <w:sz w:val="36"/>
          <w:szCs w:val="36"/>
          <w:lang w:val="en-GB"/>
        </w:rPr>
        <w:instrText xml:space="preserve"> DATE \@ "yyyy-MM-dd" </w:instrText>
      </w:r>
      <w:r w:rsidR="00C93F87" w:rsidRPr="000E6CB3">
        <w:rPr>
          <w:b/>
          <w:bCs/>
          <w:color w:val="000000" w:themeColor="text1"/>
          <w:sz w:val="36"/>
          <w:szCs w:val="36"/>
          <w:lang w:val="en-US"/>
        </w:rPr>
        <w:fldChar w:fldCharType="separate"/>
      </w:r>
      <w:r w:rsidR="00076625">
        <w:rPr>
          <w:b/>
          <w:bCs/>
          <w:noProof/>
          <w:color w:val="000000" w:themeColor="text1"/>
          <w:sz w:val="36"/>
          <w:szCs w:val="36"/>
          <w:lang w:val="en-GB"/>
        </w:rPr>
        <w:t>2022-11-02</w:t>
      </w:r>
      <w:r w:rsidR="00C93F87" w:rsidRPr="000E6CB3">
        <w:rPr>
          <w:b/>
          <w:bCs/>
          <w:color w:val="000000" w:themeColor="text1"/>
          <w:sz w:val="36"/>
          <w:szCs w:val="36"/>
          <w:lang w:val="en-US"/>
        </w:rPr>
        <w:fldChar w:fldCharType="end"/>
      </w:r>
    </w:p>
    <w:p w14:paraId="12F5FFCF" w14:textId="521EB3B6" w:rsidR="00EF26CF" w:rsidRPr="00A83BE0" w:rsidRDefault="00DE6955">
      <w:pPr>
        <w:pStyle w:val="Body"/>
        <w:widowControl w:val="0"/>
        <w:shd w:val="clear" w:color="auto" w:fill="FFFFFF"/>
        <w:spacing w:line="276" w:lineRule="auto"/>
        <w:rPr>
          <w:sz w:val="22"/>
          <w:szCs w:val="22"/>
          <w:lang w:val="en-US"/>
        </w:rPr>
      </w:pPr>
      <w:r>
        <w:rPr>
          <w:sz w:val="22"/>
          <w:szCs w:val="22"/>
          <w:lang w:val="en-US"/>
        </w:rPr>
        <w:t xml:space="preserve">Document Status: </w:t>
      </w:r>
      <w:r w:rsidR="004A1F06">
        <w:rPr>
          <w:sz w:val="22"/>
          <w:szCs w:val="22"/>
          <w:lang w:val="en-US"/>
        </w:rPr>
        <w:t xml:space="preserve">January </w:t>
      </w:r>
      <w:r w:rsidR="00AA2CB1">
        <w:rPr>
          <w:sz w:val="22"/>
          <w:szCs w:val="22"/>
          <w:lang w:val="en-US"/>
        </w:rPr>
        <w:t>31</w:t>
      </w:r>
      <w:r w:rsidR="004A1F06">
        <w:rPr>
          <w:sz w:val="22"/>
          <w:szCs w:val="22"/>
          <w:lang w:val="en-US"/>
        </w:rPr>
        <w:t>, 2020</w:t>
      </w:r>
      <w:r w:rsidR="0048154A">
        <w:rPr>
          <w:sz w:val="22"/>
          <w:szCs w:val="22"/>
          <w:lang w:val="en-US"/>
        </w:rPr>
        <w:t xml:space="preserve"> &amp; </w:t>
      </w:r>
      <w:r w:rsidR="0048154A">
        <w:rPr>
          <w:sz w:val="22"/>
          <w:szCs w:val="22"/>
          <w:lang w:val="en-US"/>
        </w:rPr>
        <w:fldChar w:fldCharType="begin"/>
      </w:r>
      <w:r w:rsidR="0048154A">
        <w:rPr>
          <w:sz w:val="22"/>
          <w:szCs w:val="22"/>
          <w:lang w:val="en-US"/>
        </w:rPr>
        <w:instrText xml:space="preserve"> DATE \@ "dddd, MMMM d, yyyy" </w:instrText>
      </w:r>
      <w:r w:rsidR="0048154A">
        <w:rPr>
          <w:sz w:val="22"/>
          <w:szCs w:val="22"/>
          <w:lang w:val="en-US"/>
        </w:rPr>
        <w:fldChar w:fldCharType="separate"/>
      </w:r>
      <w:r w:rsidR="00076625">
        <w:rPr>
          <w:noProof/>
          <w:sz w:val="22"/>
          <w:szCs w:val="22"/>
          <w:lang w:val="en-US"/>
        </w:rPr>
        <w:t>Wednesday, November 2, 2022</w:t>
      </w:r>
      <w:r w:rsidR="0048154A">
        <w:rPr>
          <w:sz w:val="22"/>
          <w:szCs w:val="22"/>
          <w:lang w:val="en-US"/>
        </w:rPr>
        <w:fldChar w:fldCharType="end"/>
      </w:r>
    </w:p>
    <w:p w14:paraId="02636711" w14:textId="77777777" w:rsidR="00EF26CF" w:rsidRPr="00A83BE0" w:rsidRDefault="00EF26CF">
      <w:pPr>
        <w:pStyle w:val="Body"/>
        <w:widowControl w:val="0"/>
        <w:shd w:val="clear" w:color="auto" w:fill="FFFFFF"/>
        <w:spacing w:line="276" w:lineRule="auto"/>
        <w:rPr>
          <w:sz w:val="22"/>
          <w:szCs w:val="22"/>
          <w:lang w:val="en-US"/>
        </w:rPr>
      </w:pPr>
    </w:p>
    <w:p w14:paraId="3A75B9DD" w14:textId="77777777" w:rsidR="0033563E" w:rsidRPr="00A83BE0" w:rsidRDefault="0033563E" w:rsidP="0033563E">
      <w:pPr>
        <w:pStyle w:val="Body"/>
        <w:shd w:val="clear" w:color="auto" w:fill="FFFFFF"/>
        <w:jc w:val="both"/>
        <w:rPr>
          <w:sz w:val="6"/>
          <w:szCs w:val="6"/>
          <w:lang w:val="en-US"/>
        </w:rPr>
      </w:pPr>
    </w:p>
    <w:tbl>
      <w:tblPr>
        <w:tblStyle w:val="TableNormal"/>
        <w:tblW w:w="935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4"/>
        <w:gridCol w:w="4962"/>
      </w:tblGrid>
      <w:tr w:rsidR="0033563E" w14:paraId="22A3E3CE" w14:textId="77777777" w:rsidTr="00DE6955">
        <w:trPr>
          <w:trHeight w:val="387"/>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1682017" w14:textId="58CAEC05" w:rsidR="0033563E" w:rsidRDefault="00285D86" w:rsidP="004E7296">
            <w:pPr>
              <w:pStyle w:val="Body"/>
              <w:shd w:val="clear" w:color="auto" w:fill="FFFFFF"/>
              <w:tabs>
                <w:tab w:val="center" w:pos="5191"/>
              </w:tabs>
              <w:spacing w:before="60"/>
              <w:rPr>
                <w:b/>
                <w:bCs/>
              </w:rPr>
            </w:pPr>
            <w:r>
              <w:rPr>
                <w:b/>
                <w:bCs/>
              </w:rPr>
              <w:t>INFORMATION PROVIDER/</w:t>
            </w:r>
            <w:proofErr w:type="spellStart"/>
            <w:r>
              <w:rPr>
                <w:b/>
                <w:bCs/>
              </w:rPr>
              <w:t>RECIPIENT</w:t>
            </w:r>
            <w:proofErr w:type="spellEnd"/>
            <w:r w:rsidR="0033563E">
              <w:rPr>
                <w:b/>
                <w:bCs/>
              </w:rPr>
              <w:tab/>
            </w:r>
          </w:p>
        </w:tc>
      </w:tr>
      <w:tr w:rsidR="0033563E" w:rsidRPr="00721312" w14:paraId="5FD128C6" w14:textId="77777777" w:rsidTr="003833AB">
        <w:trPr>
          <w:trHeight w:val="650"/>
        </w:trPr>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671A53" w14:textId="77777777" w:rsidR="0033563E" w:rsidRPr="007A7DDE" w:rsidRDefault="0033563E" w:rsidP="004E7296">
            <w:pPr>
              <w:pStyle w:val="Body"/>
              <w:spacing w:after="60"/>
              <w:rPr>
                <w:sz w:val="18"/>
                <w:szCs w:val="18"/>
              </w:rPr>
            </w:pPr>
            <w:r w:rsidRPr="007A7DDE">
              <w:rPr>
                <w:sz w:val="18"/>
                <w:szCs w:val="18"/>
              </w:rPr>
              <w:t xml:space="preserve">Name </w:t>
            </w:r>
          </w:p>
          <w:p w14:paraId="02699662" w14:textId="77777777" w:rsidR="0033563E" w:rsidRPr="007A7DDE" w:rsidRDefault="0033563E" w:rsidP="00DE6955">
            <w:pPr>
              <w:pStyle w:val="Body"/>
              <w:spacing w:after="60"/>
              <w:rPr>
                <w:sz w:val="18"/>
                <w:szCs w:val="18"/>
              </w:rPr>
            </w:pPr>
            <w:r w:rsidRPr="007A7DDE">
              <w:rPr>
                <w:sz w:val="18"/>
                <w:szCs w:val="18"/>
              </w:rPr>
              <w:t xml:space="preserve">B’IMPRESS </w:t>
            </w:r>
            <w:r w:rsidR="00DE6955">
              <w:rPr>
                <w:sz w:val="18"/>
                <w:szCs w:val="18"/>
              </w:rPr>
              <w:t>c/o</w:t>
            </w:r>
            <w:r w:rsidRPr="007A7DDE">
              <w:rPr>
                <w:sz w:val="18"/>
                <w:szCs w:val="18"/>
              </w:rPr>
              <w:t xml:space="preserve"> Balance Consulting UG (haftungsbeschränkt)</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BAD1DE" w14:textId="77777777" w:rsidR="0033563E" w:rsidRPr="005749A5" w:rsidRDefault="0033563E" w:rsidP="004E7296">
            <w:pPr>
              <w:pStyle w:val="Body"/>
              <w:spacing w:after="60"/>
              <w:rPr>
                <w:sz w:val="18"/>
                <w:szCs w:val="18"/>
                <w:lang w:val="en-US"/>
              </w:rPr>
            </w:pPr>
            <w:r w:rsidRPr="005749A5">
              <w:rPr>
                <w:sz w:val="18"/>
                <w:szCs w:val="18"/>
                <w:lang w:val="en-US"/>
              </w:rPr>
              <w:t>Registration number</w:t>
            </w:r>
          </w:p>
          <w:p w14:paraId="45120831" w14:textId="77777777" w:rsidR="0033563E" w:rsidRPr="005749A5" w:rsidRDefault="0033563E" w:rsidP="004E7296">
            <w:pPr>
              <w:pStyle w:val="Body"/>
              <w:spacing w:after="60"/>
              <w:rPr>
                <w:sz w:val="18"/>
                <w:szCs w:val="18"/>
                <w:lang w:val="en-US"/>
              </w:rPr>
            </w:pPr>
            <w:r w:rsidRPr="005749A5">
              <w:rPr>
                <w:sz w:val="18"/>
                <w:szCs w:val="18"/>
                <w:lang w:val="en-US"/>
              </w:rPr>
              <w:t xml:space="preserve">Tax ID: </w:t>
            </w:r>
            <w:proofErr w:type="spellStart"/>
            <w:r w:rsidRPr="005749A5">
              <w:rPr>
                <w:sz w:val="18"/>
                <w:szCs w:val="18"/>
                <w:lang w:val="en-US"/>
              </w:rPr>
              <w:t>DE320478133</w:t>
            </w:r>
            <w:proofErr w:type="spellEnd"/>
            <w:r w:rsidRPr="005749A5">
              <w:rPr>
                <w:sz w:val="18"/>
                <w:szCs w:val="18"/>
                <w:lang w:val="en-US"/>
              </w:rPr>
              <w:t xml:space="preserve">; </w:t>
            </w:r>
            <w:proofErr w:type="spellStart"/>
            <w:r w:rsidR="00DE6955" w:rsidRPr="00DE6955">
              <w:rPr>
                <w:sz w:val="18"/>
                <w:szCs w:val="18"/>
                <w:lang w:val="en-US"/>
              </w:rPr>
              <w:t>HRB</w:t>
            </w:r>
            <w:proofErr w:type="spellEnd"/>
            <w:r w:rsidR="00DE6955" w:rsidRPr="00DE6955">
              <w:rPr>
                <w:sz w:val="18"/>
                <w:szCs w:val="18"/>
                <w:lang w:val="en-US"/>
              </w:rPr>
              <w:t>: 31295</w:t>
            </w:r>
            <w:r w:rsidRPr="005749A5">
              <w:rPr>
                <w:sz w:val="18"/>
                <w:szCs w:val="18"/>
                <w:lang w:val="en-US"/>
              </w:rPr>
              <w:br/>
              <w:t>Legal Entity Identifier – LEI: 2700192663</w:t>
            </w:r>
          </w:p>
        </w:tc>
      </w:tr>
      <w:tr w:rsidR="0033563E" w:rsidRPr="004D10A9" w14:paraId="7DAE24D5" w14:textId="77777777" w:rsidTr="003833AB">
        <w:trPr>
          <w:trHeight w:val="710"/>
        </w:trPr>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162020" w14:textId="133A9F8A" w:rsidR="0033563E" w:rsidRPr="00213870" w:rsidRDefault="0033563E" w:rsidP="004E7296">
            <w:pPr>
              <w:pStyle w:val="Body"/>
              <w:spacing w:after="60"/>
              <w:rPr>
                <w:sz w:val="18"/>
                <w:szCs w:val="18"/>
              </w:rPr>
            </w:pPr>
            <w:proofErr w:type="spellStart"/>
            <w:r w:rsidRPr="00C93F87">
              <w:rPr>
                <w:sz w:val="18"/>
                <w:szCs w:val="18"/>
              </w:rPr>
              <w:t>Address</w:t>
            </w:r>
            <w:proofErr w:type="spellEnd"/>
            <w:r w:rsidRPr="00213870">
              <w:rPr>
                <w:sz w:val="18"/>
                <w:szCs w:val="18"/>
              </w:rPr>
              <w:br/>
            </w:r>
            <w:proofErr w:type="spellStart"/>
            <w:r w:rsidR="00213870" w:rsidRPr="00213870">
              <w:rPr>
                <w:sz w:val="18"/>
                <w:szCs w:val="18"/>
              </w:rPr>
              <w:t>Gratzmuellerstr</w:t>
            </w:r>
            <w:proofErr w:type="spellEnd"/>
            <w:r w:rsidR="00213870" w:rsidRPr="00213870">
              <w:rPr>
                <w:sz w:val="18"/>
                <w:szCs w:val="18"/>
              </w:rPr>
              <w:t>. 5</w:t>
            </w:r>
            <w:r w:rsidR="00213870">
              <w:rPr>
                <w:sz w:val="18"/>
                <w:szCs w:val="18"/>
              </w:rPr>
              <w:t xml:space="preserve">, </w:t>
            </w:r>
            <w:r w:rsidRPr="00213870">
              <w:rPr>
                <w:sz w:val="18"/>
                <w:szCs w:val="18"/>
              </w:rPr>
              <w:t>DE-86150 Augsburg, Germany</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DB508E" w14:textId="77777777" w:rsidR="0033563E" w:rsidRPr="0097288F" w:rsidRDefault="0033563E" w:rsidP="004E7296">
            <w:pPr>
              <w:pStyle w:val="Body"/>
              <w:spacing w:after="60"/>
              <w:rPr>
                <w:sz w:val="18"/>
                <w:szCs w:val="18"/>
                <w:lang w:val="fr-FR"/>
              </w:rPr>
            </w:pPr>
            <w:r w:rsidRPr="0097288F">
              <w:rPr>
                <w:sz w:val="18"/>
                <w:szCs w:val="18"/>
                <w:lang w:val="fr-FR"/>
              </w:rPr>
              <w:t>Contact information</w:t>
            </w:r>
            <w:r w:rsidRPr="0097288F">
              <w:rPr>
                <w:sz w:val="18"/>
                <w:szCs w:val="18"/>
                <w:lang w:val="fr-FR"/>
              </w:rPr>
              <w:br/>
            </w:r>
            <w:hyperlink r:id="rId7" w:history="1">
              <w:r w:rsidRPr="0097288F">
                <w:rPr>
                  <w:sz w:val="18"/>
                  <w:szCs w:val="18"/>
                  <w:lang w:val="fr-FR"/>
                </w:rPr>
                <w:t>info@bimpress.de</w:t>
              </w:r>
            </w:hyperlink>
            <w:r w:rsidRPr="0097288F">
              <w:rPr>
                <w:sz w:val="18"/>
                <w:szCs w:val="18"/>
                <w:lang w:val="fr-FR"/>
              </w:rPr>
              <w:t> ; rb@bimpress.de</w:t>
            </w:r>
          </w:p>
        </w:tc>
      </w:tr>
      <w:tr w:rsidR="0033563E" w14:paraId="0FF97869" w14:textId="77777777" w:rsidTr="003833AB">
        <w:trPr>
          <w:trHeight w:val="710"/>
        </w:trPr>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C80A00" w14:textId="77777777" w:rsidR="0033563E" w:rsidRPr="00721312" w:rsidRDefault="0033563E" w:rsidP="004E7296">
            <w:pPr>
              <w:pStyle w:val="Body"/>
              <w:spacing w:after="60"/>
              <w:rPr>
                <w:sz w:val="18"/>
                <w:szCs w:val="18"/>
                <w:lang w:val="en-US"/>
              </w:rPr>
            </w:pPr>
            <w:r w:rsidRPr="00721312">
              <w:rPr>
                <w:sz w:val="18"/>
                <w:szCs w:val="18"/>
                <w:lang w:val="en-US"/>
              </w:rPr>
              <w:t>Representative</w:t>
            </w:r>
            <w:r w:rsidRPr="00721312">
              <w:rPr>
                <w:sz w:val="18"/>
                <w:szCs w:val="18"/>
                <w:lang w:val="en-US"/>
              </w:rPr>
              <w:br/>
              <w:t xml:space="preserve">Robert S. </w:t>
            </w:r>
            <w:r>
              <w:rPr>
                <w:sz w:val="18"/>
                <w:szCs w:val="18"/>
                <w:lang w:val="en-US"/>
              </w:rPr>
              <w:t>Brunner</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3456F9" w14:textId="79E8DD42" w:rsidR="0033563E" w:rsidRPr="005749A5" w:rsidRDefault="0033563E" w:rsidP="00DE6955">
            <w:pPr>
              <w:pStyle w:val="Body"/>
              <w:spacing w:after="60"/>
              <w:rPr>
                <w:sz w:val="18"/>
                <w:szCs w:val="18"/>
                <w:lang w:val="en-US"/>
              </w:rPr>
            </w:pPr>
            <w:r w:rsidRPr="005749A5">
              <w:rPr>
                <w:sz w:val="18"/>
                <w:szCs w:val="18"/>
                <w:lang w:val="en-US"/>
              </w:rPr>
              <w:t>Tel:</w:t>
            </w:r>
            <w:r>
              <w:rPr>
                <w:sz w:val="18"/>
                <w:szCs w:val="18"/>
                <w:lang w:val="en-US"/>
              </w:rPr>
              <w:t>+49 821 66 10 90 30</w:t>
            </w:r>
            <w:r>
              <w:rPr>
                <w:sz w:val="18"/>
                <w:szCs w:val="18"/>
                <w:lang w:val="en-US"/>
              </w:rPr>
              <w:br/>
              <w:t xml:space="preserve">M: </w:t>
            </w:r>
            <w:r w:rsidR="00076625">
              <w:rPr>
                <w:sz w:val="18"/>
                <w:szCs w:val="18"/>
                <w:lang w:val="en-US"/>
              </w:rPr>
              <w:t xml:space="preserve"> </w:t>
            </w:r>
            <w:r>
              <w:rPr>
                <w:sz w:val="18"/>
                <w:szCs w:val="18"/>
                <w:lang w:val="en-US"/>
              </w:rPr>
              <w:br/>
              <w:t xml:space="preserve">Skype: </w:t>
            </w:r>
            <w:proofErr w:type="spellStart"/>
            <w:r>
              <w:rPr>
                <w:sz w:val="18"/>
                <w:szCs w:val="18"/>
                <w:lang w:val="en-US"/>
              </w:rPr>
              <w:t>bimpress1</w:t>
            </w:r>
            <w:proofErr w:type="spellEnd"/>
          </w:p>
        </w:tc>
      </w:tr>
    </w:tbl>
    <w:p w14:paraId="708D0179" w14:textId="77777777" w:rsidR="0033563E" w:rsidRPr="00721312" w:rsidRDefault="0033563E" w:rsidP="0033563E">
      <w:pPr>
        <w:pStyle w:val="Body"/>
        <w:widowControl w:val="0"/>
        <w:shd w:val="clear" w:color="auto" w:fill="FFFFFF"/>
        <w:ind w:left="108" w:hanging="108"/>
        <w:rPr>
          <w:sz w:val="6"/>
          <w:szCs w:val="6"/>
          <w:lang w:val="en-US"/>
        </w:rPr>
      </w:pPr>
    </w:p>
    <w:p w14:paraId="6C7E7B09" w14:textId="77777777" w:rsidR="0033563E" w:rsidRPr="00AA2CB1" w:rsidRDefault="0033563E">
      <w:pPr>
        <w:pStyle w:val="Body"/>
        <w:widowControl w:val="0"/>
        <w:shd w:val="clear" w:color="auto" w:fill="FFFFFF"/>
        <w:spacing w:line="276" w:lineRule="auto"/>
        <w:rPr>
          <w:sz w:val="22"/>
          <w:szCs w:val="22"/>
          <w:lang w:val="en-GB"/>
        </w:rPr>
      </w:pPr>
    </w:p>
    <w:tbl>
      <w:tblPr>
        <w:tblStyle w:val="TableNormal"/>
        <w:tblW w:w="936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1"/>
        <w:gridCol w:w="4939"/>
      </w:tblGrid>
      <w:tr w:rsidR="0033563E" w14:paraId="647DE927" w14:textId="77777777" w:rsidTr="0033563E">
        <w:trPr>
          <w:trHeight w:val="387"/>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B4300AE" w14:textId="17EE9D0E" w:rsidR="0033563E" w:rsidRDefault="00285D86" w:rsidP="0033563E">
            <w:pPr>
              <w:pStyle w:val="Body"/>
              <w:shd w:val="clear" w:color="auto" w:fill="FFFFFF"/>
              <w:tabs>
                <w:tab w:val="center" w:pos="5191"/>
              </w:tabs>
              <w:spacing w:before="60"/>
              <w:rPr>
                <w:b/>
                <w:bCs/>
              </w:rPr>
            </w:pPr>
            <w:r>
              <w:rPr>
                <w:b/>
                <w:bCs/>
              </w:rPr>
              <w:t>INFORMATION PROVIDER/</w:t>
            </w:r>
            <w:proofErr w:type="spellStart"/>
            <w:r>
              <w:rPr>
                <w:b/>
                <w:bCs/>
              </w:rPr>
              <w:t>RECIPIENT</w:t>
            </w:r>
            <w:proofErr w:type="spellEnd"/>
            <w:r w:rsidR="0033563E">
              <w:rPr>
                <w:b/>
                <w:bCs/>
              </w:rPr>
              <w:tab/>
            </w:r>
          </w:p>
        </w:tc>
      </w:tr>
      <w:tr w:rsidR="0033563E" w14:paraId="000BBA50" w14:textId="77777777" w:rsidTr="003833AB">
        <w:trPr>
          <w:trHeight w:val="1076"/>
        </w:trPr>
        <w:tc>
          <w:tcPr>
            <w:tcW w:w="44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66641E" w14:textId="77777777" w:rsidR="0033563E" w:rsidRPr="00EA774E" w:rsidRDefault="0033563E" w:rsidP="005879D5">
            <w:pPr>
              <w:pStyle w:val="Body"/>
              <w:spacing w:after="60"/>
              <w:rPr>
                <w:sz w:val="18"/>
                <w:szCs w:val="18"/>
                <w:lang w:val="en-US"/>
              </w:rPr>
            </w:pPr>
            <w:r w:rsidRPr="00EA774E">
              <w:rPr>
                <w:sz w:val="18"/>
                <w:szCs w:val="18"/>
                <w:lang w:val="en-US"/>
              </w:rPr>
              <w:t xml:space="preserve">Name </w:t>
            </w:r>
            <w:r w:rsidR="00EA774E">
              <w:rPr>
                <w:sz w:val="18"/>
                <w:szCs w:val="18"/>
                <w:lang w:val="en-US"/>
              </w:rPr>
              <w:br/>
            </w:r>
          </w:p>
        </w:tc>
        <w:tc>
          <w:tcPr>
            <w:tcW w:w="49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1BC2C4" w14:textId="77777777" w:rsidR="0033563E" w:rsidRPr="00EA774E" w:rsidRDefault="0033563E" w:rsidP="00EA774E">
            <w:pPr>
              <w:pStyle w:val="Body"/>
              <w:spacing w:after="60"/>
              <w:rPr>
                <w:sz w:val="18"/>
                <w:szCs w:val="18"/>
                <w:lang w:val="en-US"/>
              </w:rPr>
            </w:pPr>
            <w:r>
              <w:rPr>
                <w:sz w:val="18"/>
                <w:szCs w:val="18"/>
                <w:lang w:val="en-US"/>
              </w:rPr>
              <w:t>Registration number</w:t>
            </w:r>
            <w:r w:rsidR="00EA774E">
              <w:rPr>
                <w:sz w:val="18"/>
                <w:szCs w:val="18"/>
                <w:lang w:val="en-US"/>
              </w:rPr>
              <w:br/>
            </w:r>
          </w:p>
        </w:tc>
      </w:tr>
      <w:tr w:rsidR="0033563E" w:rsidRPr="007A7DDE" w14:paraId="5043C41F" w14:textId="77777777" w:rsidTr="003833AB">
        <w:trPr>
          <w:trHeight w:val="837"/>
        </w:trPr>
        <w:tc>
          <w:tcPr>
            <w:tcW w:w="44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F7521F" w14:textId="77777777" w:rsidR="0033563E" w:rsidRPr="00EA774E" w:rsidRDefault="0033563E" w:rsidP="00EA774E">
            <w:pPr>
              <w:pStyle w:val="Body"/>
              <w:spacing w:after="60"/>
              <w:rPr>
                <w:sz w:val="18"/>
                <w:szCs w:val="18"/>
                <w:lang w:val="en-US"/>
              </w:rPr>
            </w:pPr>
            <w:r w:rsidRPr="00EA774E">
              <w:rPr>
                <w:sz w:val="18"/>
                <w:szCs w:val="18"/>
                <w:lang w:val="en-US"/>
              </w:rPr>
              <w:t>Address</w:t>
            </w:r>
            <w:r w:rsidR="00EA774E" w:rsidRPr="00EA774E">
              <w:rPr>
                <w:sz w:val="18"/>
                <w:szCs w:val="18"/>
                <w:lang w:val="en-US"/>
              </w:rPr>
              <w:br/>
            </w:r>
          </w:p>
        </w:tc>
        <w:tc>
          <w:tcPr>
            <w:tcW w:w="49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165EE9" w14:textId="24925301" w:rsidR="0033563E" w:rsidRPr="00EA774E" w:rsidRDefault="0033563E" w:rsidP="00EA774E">
            <w:pPr>
              <w:pStyle w:val="Body"/>
              <w:spacing w:after="60"/>
              <w:rPr>
                <w:sz w:val="18"/>
                <w:szCs w:val="18"/>
                <w:lang w:val="en-US"/>
              </w:rPr>
            </w:pPr>
            <w:r w:rsidRPr="00EA774E">
              <w:rPr>
                <w:sz w:val="18"/>
                <w:szCs w:val="18"/>
                <w:lang w:val="en-US"/>
              </w:rPr>
              <w:t>Contact information</w:t>
            </w:r>
            <w:r w:rsidR="00EA774E" w:rsidRPr="00EA774E">
              <w:rPr>
                <w:sz w:val="18"/>
                <w:szCs w:val="18"/>
                <w:lang w:val="en-US"/>
              </w:rPr>
              <w:br/>
            </w:r>
            <w:r w:rsidR="00132436">
              <w:rPr>
                <w:sz w:val="18"/>
                <w:szCs w:val="18"/>
                <w:lang w:val="en-US"/>
              </w:rPr>
              <w:t xml:space="preserve"> </w:t>
            </w:r>
          </w:p>
        </w:tc>
      </w:tr>
      <w:tr w:rsidR="0033563E" w14:paraId="72454834" w14:textId="77777777" w:rsidTr="003833AB">
        <w:trPr>
          <w:trHeight w:val="650"/>
        </w:trPr>
        <w:tc>
          <w:tcPr>
            <w:tcW w:w="44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C7AAEF" w14:textId="77777777" w:rsidR="0033563E" w:rsidRPr="00EA774E" w:rsidRDefault="0033563E" w:rsidP="00EA774E">
            <w:pPr>
              <w:pStyle w:val="Body"/>
              <w:spacing w:after="60"/>
              <w:rPr>
                <w:sz w:val="18"/>
                <w:szCs w:val="18"/>
                <w:lang w:val="en-US"/>
              </w:rPr>
            </w:pPr>
            <w:r w:rsidRPr="00EA774E">
              <w:rPr>
                <w:sz w:val="18"/>
                <w:szCs w:val="18"/>
                <w:lang w:val="en-US"/>
              </w:rPr>
              <w:t>Representative</w:t>
            </w:r>
            <w:r w:rsidR="00EA774E" w:rsidRPr="00EA774E">
              <w:rPr>
                <w:sz w:val="18"/>
                <w:szCs w:val="18"/>
                <w:lang w:val="en-US"/>
              </w:rPr>
              <w:br/>
            </w:r>
          </w:p>
        </w:tc>
        <w:tc>
          <w:tcPr>
            <w:tcW w:w="49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F56C37" w14:textId="2874C4AD" w:rsidR="0033563E" w:rsidRPr="00EA774E" w:rsidRDefault="00EA774E" w:rsidP="00950554">
            <w:pPr>
              <w:rPr>
                <w:rFonts w:cs="Arial Unicode MS"/>
                <w:color w:val="000000"/>
                <w:sz w:val="18"/>
                <w:szCs w:val="18"/>
                <w:u w:color="000000"/>
                <w:lang w:eastAsia="de-DE"/>
              </w:rPr>
            </w:pPr>
            <w:r w:rsidRPr="00EA774E">
              <w:rPr>
                <w:rFonts w:cs="Arial Unicode MS"/>
                <w:color w:val="000000"/>
                <w:sz w:val="18"/>
                <w:szCs w:val="18"/>
                <w:u w:color="000000"/>
                <w:lang w:eastAsia="de-DE"/>
              </w:rPr>
              <w:t>Tel:</w:t>
            </w:r>
            <w:r w:rsidR="00950554">
              <w:rPr>
                <w:rFonts w:cs="Arial Unicode MS"/>
                <w:color w:val="000000"/>
                <w:sz w:val="18"/>
                <w:szCs w:val="18"/>
                <w:u w:color="000000"/>
                <w:lang w:eastAsia="de-DE"/>
              </w:rPr>
              <w:br/>
              <w:t>M:</w:t>
            </w:r>
            <w:r w:rsidR="00950554">
              <w:rPr>
                <w:rFonts w:cs="Arial Unicode MS"/>
                <w:color w:val="000000"/>
                <w:sz w:val="18"/>
                <w:szCs w:val="18"/>
                <w:u w:color="000000"/>
                <w:lang w:eastAsia="de-DE"/>
              </w:rPr>
              <w:br/>
            </w:r>
            <w:r w:rsidRPr="00EA774E">
              <w:rPr>
                <w:rFonts w:cs="Arial Unicode MS"/>
                <w:color w:val="000000"/>
                <w:sz w:val="18"/>
                <w:szCs w:val="18"/>
                <w:u w:color="000000"/>
                <w:lang w:eastAsia="de-DE"/>
              </w:rPr>
              <w:t xml:space="preserve">Skype: </w:t>
            </w:r>
          </w:p>
        </w:tc>
      </w:tr>
    </w:tbl>
    <w:p w14:paraId="66EFE501" w14:textId="77777777" w:rsidR="00EF26CF" w:rsidRDefault="00EF26CF">
      <w:pPr>
        <w:pStyle w:val="Body"/>
        <w:widowControl w:val="0"/>
        <w:shd w:val="clear" w:color="auto" w:fill="FFFFFF"/>
        <w:ind w:left="2" w:hanging="2"/>
        <w:rPr>
          <w:sz w:val="22"/>
          <w:szCs w:val="22"/>
        </w:rPr>
      </w:pPr>
    </w:p>
    <w:p w14:paraId="1C3149C8" w14:textId="77777777" w:rsidR="00EF26CF" w:rsidRPr="00721312" w:rsidRDefault="00EF26CF">
      <w:pPr>
        <w:pStyle w:val="Body"/>
        <w:shd w:val="clear" w:color="auto" w:fill="FFFFFF"/>
        <w:jc w:val="both"/>
        <w:rPr>
          <w:sz w:val="2"/>
          <w:szCs w:val="2"/>
          <w:lang w:val="en-US"/>
        </w:rPr>
      </w:pPr>
    </w:p>
    <w:p w14:paraId="29E83F25" w14:textId="77777777" w:rsidR="00EF26CF" w:rsidRPr="00721312" w:rsidRDefault="00EF26CF">
      <w:pPr>
        <w:pStyle w:val="Body"/>
        <w:shd w:val="clear" w:color="auto" w:fill="FFFFFF"/>
        <w:jc w:val="both"/>
        <w:rPr>
          <w:sz w:val="4"/>
          <w:szCs w:val="4"/>
          <w:lang w:val="en-US"/>
        </w:rPr>
      </w:pPr>
    </w:p>
    <w:p w14:paraId="4DCB3ED7" w14:textId="77777777" w:rsidR="00EF26CF" w:rsidRPr="00721312" w:rsidRDefault="004A1F06">
      <w:pPr>
        <w:pStyle w:val="Body"/>
        <w:shd w:val="clear" w:color="auto" w:fill="FFFFFF"/>
        <w:tabs>
          <w:tab w:val="center" w:pos="5191"/>
        </w:tabs>
        <w:spacing w:before="60"/>
        <w:rPr>
          <w:b/>
          <w:bCs/>
          <w:lang w:val="en-US"/>
        </w:rPr>
      </w:pPr>
      <w:r w:rsidRPr="00721312">
        <w:rPr>
          <w:b/>
          <w:bCs/>
          <w:lang w:val="en-US"/>
        </w:rPr>
        <w:t>CONSIDERING THAT:</w:t>
      </w:r>
    </w:p>
    <w:p w14:paraId="09369420" w14:textId="77777777" w:rsidR="00EF26CF" w:rsidRPr="00721312" w:rsidRDefault="00EF26CF">
      <w:pPr>
        <w:pStyle w:val="Body"/>
        <w:shd w:val="clear" w:color="auto" w:fill="FFFFFF"/>
        <w:tabs>
          <w:tab w:val="center" w:pos="5191"/>
        </w:tabs>
        <w:spacing w:before="60"/>
        <w:rPr>
          <w:b/>
          <w:bCs/>
          <w:lang w:val="en-US"/>
        </w:rPr>
      </w:pPr>
    </w:p>
    <w:p w14:paraId="0DDD572F" w14:textId="77777777" w:rsidR="00EF26CF" w:rsidRPr="005F10D3" w:rsidRDefault="004A1F06">
      <w:pPr>
        <w:pStyle w:val="Body"/>
        <w:shd w:val="clear" w:color="auto" w:fill="FFFFFF"/>
        <w:tabs>
          <w:tab w:val="center" w:pos="5191"/>
        </w:tabs>
        <w:spacing w:before="60"/>
        <w:rPr>
          <w:sz w:val="22"/>
          <w:szCs w:val="22"/>
          <w:lang w:val="en-US"/>
        </w:rPr>
      </w:pPr>
      <w:r>
        <w:rPr>
          <w:sz w:val="22"/>
          <w:szCs w:val="22"/>
          <w:lang w:val="en-US"/>
        </w:rPr>
        <w:t>Information provider will grant to the Recipient an access to Information Provider's financial data, business information and other Confidential Information</w:t>
      </w:r>
      <w:r w:rsidRPr="005F10D3">
        <w:rPr>
          <w:b/>
          <w:bCs/>
          <w:lang w:val="en-US"/>
        </w:rPr>
        <w:t>.</w:t>
      </w:r>
    </w:p>
    <w:p w14:paraId="7F666B74" w14:textId="77777777" w:rsidR="00EF26CF" w:rsidRPr="005F10D3" w:rsidRDefault="00EF26CF">
      <w:pPr>
        <w:pStyle w:val="Body"/>
        <w:shd w:val="clear" w:color="auto" w:fill="FFFFFF"/>
        <w:rPr>
          <w:sz w:val="22"/>
          <w:szCs w:val="22"/>
          <w:lang w:val="en-US"/>
        </w:rPr>
      </w:pPr>
    </w:p>
    <w:p w14:paraId="173548FD" w14:textId="77777777" w:rsidR="00EF26CF" w:rsidRPr="005F10D3" w:rsidRDefault="004A1F06">
      <w:pPr>
        <w:pStyle w:val="Body"/>
        <w:shd w:val="clear" w:color="auto" w:fill="FFFFFF"/>
        <w:rPr>
          <w:sz w:val="22"/>
          <w:szCs w:val="22"/>
          <w:lang w:val="en-US"/>
        </w:rPr>
      </w:pPr>
      <w:r>
        <w:rPr>
          <w:sz w:val="22"/>
          <w:szCs w:val="22"/>
          <w:lang w:val="en-US"/>
        </w:rPr>
        <w:t>The Parties agree on the following:</w:t>
      </w:r>
    </w:p>
    <w:p w14:paraId="723DD186" w14:textId="77777777" w:rsidR="00EF26CF" w:rsidRPr="005F10D3" w:rsidRDefault="00EF26CF">
      <w:pPr>
        <w:pStyle w:val="Body"/>
        <w:shd w:val="clear" w:color="auto" w:fill="FFFFFF"/>
        <w:ind w:right="217"/>
        <w:jc w:val="both"/>
        <w:rPr>
          <w:sz w:val="22"/>
          <w:szCs w:val="22"/>
          <w:lang w:val="en-US"/>
        </w:rPr>
      </w:pPr>
    </w:p>
    <w:p w14:paraId="489BE3B0" w14:textId="77777777" w:rsidR="00EF26CF" w:rsidRDefault="004A1F06">
      <w:pPr>
        <w:pStyle w:val="Body"/>
        <w:numPr>
          <w:ilvl w:val="0"/>
          <w:numId w:val="2"/>
        </w:numPr>
        <w:shd w:val="clear" w:color="auto" w:fill="FFFFFF"/>
        <w:ind w:right="215"/>
        <w:jc w:val="both"/>
        <w:rPr>
          <w:sz w:val="22"/>
          <w:szCs w:val="22"/>
          <w:lang w:val="en-US"/>
        </w:rPr>
      </w:pPr>
      <w:r>
        <w:rPr>
          <w:sz w:val="22"/>
          <w:szCs w:val="22"/>
          <w:lang w:val="en-US"/>
        </w:rPr>
        <w:t>All and any written or informal business, financial, analytical, operational and any other form of information or data that is not publicly available and related to the Information Provider and its business (hereinafter "</w:t>
      </w:r>
      <w:r>
        <w:rPr>
          <w:b/>
          <w:bCs/>
          <w:sz w:val="22"/>
          <w:szCs w:val="22"/>
          <w:lang w:val="en-US"/>
        </w:rPr>
        <w:t>Confidential Information</w:t>
      </w:r>
      <w:r>
        <w:rPr>
          <w:sz w:val="22"/>
          <w:szCs w:val="22"/>
          <w:lang w:val="en-US"/>
        </w:rPr>
        <w:t>") will remain confidential when transferred to the Recipient.</w:t>
      </w:r>
    </w:p>
    <w:p w14:paraId="1F7AA0E5" w14:textId="77777777" w:rsidR="00EF26CF" w:rsidRPr="005F10D3" w:rsidRDefault="00EF26CF">
      <w:pPr>
        <w:pStyle w:val="Body"/>
        <w:shd w:val="clear" w:color="auto" w:fill="FFFFFF"/>
        <w:ind w:right="215"/>
        <w:jc w:val="both"/>
        <w:rPr>
          <w:sz w:val="22"/>
          <w:szCs w:val="22"/>
          <w:lang w:val="en-US"/>
        </w:rPr>
      </w:pPr>
    </w:p>
    <w:p w14:paraId="3E7B2F62" w14:textId="77777777" w:rsidR="00EF26CF" w:rsidRDefault="004A1F06">
      <w:pPr>
        <w:pStyle w:val="Body"/>
        <w:numPr>
          <w:ilvl w:val="0"/>
          <w:numId w:val="2"/>
        </w:numPr>
        <w:shd w:val="clear" w:color="auto" w:fill="FFFFFF"/>
        <w:ind w:right="215"/>
        <w:jc w:val="both"/>
        <w:rPr>
          <w:sz w:val="22"/>
          <w:szCs w:val="22"/>
          <w:lang w:val="en-US"/>
        </w:rPr>
      </w:pPr>
      <w:r>
        <w:rPr>
          <w:sz w:val="22"/>
          <w:szCs w:val="22"/>
          <w:lang w:val="en-US"/>
        </w:rPr>
        <w:t>The Confidential Information provided by the Information Provider includes the legal and technical documentation, advertising statistics, the results of the advertisements, statistics of the customers, financial statements, business plans, internal documents of the Information Provider, projects, originals and copies of any agreements or arrangements, business notes, calculations, methods, reports, studies, data and databases and other documents in any form, including, but not limited to electronic form, containing or otherwise displaying such information, which has been provided by Information Provider to the Recipient.</w:t>
      </w:r>
    </w:p>
    <w:p w14:paraId="16D5934D" w14:textId="77777777" w:rsidR="00EF26CF" w:rsidRPr="005F10D3" w:rsidRDefault="00EF26CF">
      <w:pPr>
        <w:pStyle w:val="Body"/>
        <w:shd w:val="clear" w:color="auto" w:fill="FFFFFF"/>
        <w:ind w:left="426" w:right="215" w:hanging="426"/>
        <w:jc w:val="both"/>
        <w:rPr>
          <w:sz w:val="10"/>
          <w:szCs w:val="10"/>
          <w:lang w:val="en-US"/>
        </w:rPr>
      </w:pPr>
    </w:p>
    <w:p w14:paraId="1A80BC81" w14:textId="77777777" w:rsidR="00EF26CF" w:rsidRDefault="004A1F06">
      <w:pPr>
        <w:pStyle w:val="Body"/>
        <w:numPr>
          <w:ilvl w:val="0"/>
          <w:numId w:val="2"/>
        </w:numPr>
        <w:shd w:val="clear" w:color="auto" w:fill="FFFFFF"/>
        <w:ind w:right="215"/>
        <w:jc w:val="both"/>
        <w:rPr>
          <w:sz w:val="22"/>
          <w:szCs w:val="22"/>
          <w:lang w:val="en-US"/>
        </w:rPr>
      </w:pPr>
      <w:r>
        <w:rPr>
          <w:sz w:val="22"/>
          <w:szCs w:val="22"/>
          <w:lang w:val="en-US"/>
        </w:rPr>
        <w:t>The Recipient will not disclose or otherwise make available Confidential Information, in whole or in part, to any third party. And will not use Confidential Information for commercial purposes without the prior written consent of the Information Provider, except in the cases specified in this Agreement.</w:t>
      </w:r>
    </w:p>
    <w:p w14:paraId="57CC57EF" w14:textId="77777777" w:rsidR="00EF26CF" w:rsidRPr="005F10D3" w:rsidRDefault="00EF26CF">
      <w:pPr>
        <w:pStyle w:val="Body"/>
        <w:shd w:val="clear" w:color="auto" w:fill="FFFFFF"/>
        <w:ind w:left="426" w:right="215" w:hanging="426"/>
        <w:jc w:val="both"/>
        <w:rPr>
          <w:sz w:val="10"/>
          <w:szCs w:val="10"/>
          <w:lang w:val="en-US"/>
        </w:rPr>
      </w:pPr>
    </w:p>
    <w:p w14:paraId="55565912" w14:textId="77777777" w:rsidR="00EF26CF" w:rsidRDefault="004A1F06">
      <w:pPr>
        <w:pStyle w:val="Body"/>
        <w:numPr>
          <w:ilvl w:val="0"/>
          <w:numId w:val="2"/>
        </w:numPr>
        <w:shd w:val="clear" w:color="auto" w:fill="FFFFFF"/>
        <w:ind w:right="215"/>
        <w:jc w:val="both"/>
        <w:rPr>
          <w:sz w:val="22"/>
          <w:szCs w:val="22"/>
          <w:lang w:val="en-US"/>
        </w:rPr>
      </w:pPr>
      <w:r>
        <w:rPr>
          <w:sz w:val="22"/>
          <w:szCs w:val="22"/>
          <w:lang w:val="en-US"/>
        </w:rPr>
        <w:lastRenderedPageBreak/>
        <w:t xml:space="preserve">The Confidentiality obligation specified in this Agreement shall remain in force upon termination of the Agreement and shall be </w:t>
      </w:r>
      <w:proofErr w:type="spellStart"/>
      <w:r>
        <w:rPr>
          <w:sz w:val="22"/>
          <w:szCs w:val="22"/>
          <w:lang w:val="en-US"/>
        </w:rPr>
        <w:t>inforce</w:t>
      </w:r>
      <w:proofErr w:type="spellEnd"/>
      <w:r>
        <w:rPr>
          <w:sz w:val="22"/>
          <w:szCs w:val="22"/>
          <w:lang w:val="en-US"/>
        </w:rPr>
        <w:t xml:space="preserve"> from the effective date of the Agreement without limitation upon termination of the Agreement.</w:t>
      </w:r>
    </w:p>
    <w:p w14:paraId="6CA3DAEF" w14:textId="77777777" w:rsidR="00EF26CF" w:rsidRDefault="004A1F06">
      <w:pPr>
        <w:pStyle w:val="Body"/>
        <w:widowControl w:val="0"/>
        <w:numPr>
          <w:ilvl w:val="0"/>
          <w:numId w:val="3"/>
        </w:numPr>
        <w:spacing w:before="200"/>
        <w:jc w:val="both"/>
        <w:rPr>
          <w:sz w:val="22"/>
          <w:szCs w:val="22"/>
          <w:lang w:val="en-US"/>
        </w:rPr>
      </w:pPr>
      <w:r>
        <w:rPr>
          <w:sz w:val="22"/>
          <w:szCs w:val="22"/>
          <w:lang w:val="en-US"/>
        </w:rPr>
        <w:t>The Recipient will not be obliged to keep Confidential information as confidential:</w:t>
      </w:r>
    </w:p>
    <w:p w14:paraId="6512E308" w14:textId="77777777" w:rsidR="00EF26CF" w:rsidRPr="005F10D3" w:rsidRDefault="00EF26CF">
      <w:pPr>
        <w:pStyle w:val="Body"/>
        <w:shd w:val="clear" w:color="auto" w:fill="FFFFFF"/>
        <w:ind w:left="426" w:right="215" w:hanging="426"/>
        <w:jc w:val="both"/>
        <w:rPr>
          <w:sz w:val="10"/>
          <w:szCs w:val="10"/>
          <w:lang w:val="en-US"/>
        </w:rPr>
      </w:pPr>
    </w:p>
    <w:p w14:paraId="209C8C70" w14:textId="77777777" w:rsidR="00EF26CF" w:rsidRDefault="004A1F06">
      <w:pPr>
        <w:pStyle w:val="Body"/>
        <w:numPr>
          <w:ilvl w:val="1"/>
          <w:numId w:val="3"/>
        </w:numPr>
        <w:shd w:val="clear" w:color="auto" w:fill="FFFFFF"/>
        <w:ind w:right="215"/>
        <w:jc w:val="both"/>
        <w:rPr>
          <w:sz w:val="22"/>
          <w:szCs w:val="22"/>
          <w:shd w:val="clear" w:color="auto" w:fill="FFFFFF"/>
          <w:lang w:val="en-US"/>
        </w:rPr>
      </w:pPr>
      <w:r>
        <w:rPr>
          <w:sz w:val="22"/>
          <w:szCs w:val="22"/>
          <w:lang w:val="en-US"/>
        </w:rPr>
        <w:t>which at the time of transfer is publicly available; or</w:t>
      </w:r>
    </w:p>
    <w:p w14:paraId="30C4790F" w14:textId="77777777" w:rsidR="00EF26CF" w:rsidRDefault="004A1F06">
      <w:pPr>
        <w:pStyle w:val="Body"/>
        <w:numPr>
          <w:ilvl w:val="1"/>
          <w:numId w:val="3"/>
        </w:numPr>
        <w:shd w:val="clear" w:color="auto" w:fill="FFFFFF"/>
        <w:ind w:right="215"/>
        <w:jc w:val="both"/>
        <w:rPr>
          <w:sz w:val="22"/>
          <w:szCs w:val="22"/>
          <w:lang w:val="en-US"/>
        </w:rPr>
      </w:pPr>
      <w:r>
        <w:rPr>
          <w:sz w:val="22"/>
          <w:szCs w:val="22"/>
          <w:lang w:val="en-US"/>
        </w:rPr>
        <w:t>if the Information Provider agrees to disclose the Confidential Information; or</w:t>
      </w:r>
    </w:p>
    <w:p w14:paraId="7C64FC27" w14:textId="77777777" w:rsidR="00EF26CF" w:rsidRDefault="004A1F06">
      <w:pPr>
        <w:pStyle w:val="Body"/>
        <w:numPr>
          <w:ilvl w:val="1"/>
          <w:numId w:val="3"/>
        </w:numPr>
        <w:shd w:val="clear" w:color="auto" w:fill="FFFFFF"/>
        <w:ind w:right="215"/>
        <w:jc w:val="both"/>
        <w:rPr>
          <w:sz w:val="22"/>
          <w:szCs w:val="22"/>
          <w:shd w:val="clear" w:color="auto" w:fill="FFFFFF"/>
          <w:lang w:val="en-US"/>
        </w:rPr>
      </w:pPr>
      <w:r>
        <w:rPr>
          <w:sz w:val="22"/>
          <w:szCs w:val="22"/>
          <w:lang w:val="en-US"/>
        </w:rPr>
        <w:t>if the disclosure of Confidential Information is demanded and required by the law.</w:t>
      </w:r>
    </w:p>
    <w:p w14:paraId="492A5DDA" w14:textId="77777777" w:rsidR="00EF26CF" w:rsidRPr="005F10D3" w:rsidRDefault="00EF26CF">
      <w:pPr>
        <w:pStyle w:val="Body"/>
        <w:shd w:val="clear" w:color="auto" w:fill="FFFFFF"/>
        <w:ind w:right="215"/>
        <w:jc w:val="both"/>
        <w:rPr>
          <w:sz w:val="10"/>
          <w:szCs w:val="10"/>
          <w:lang w:val="en-US"/>
        </w:rPr>
      </w:pPr>
    </w:p>
    <w:p w14:paraId="795F4D6F" w14:textId="77777777" w:rsidR="00EF26CF" w:rsidRDefault="004A1F06">
      <w:pPr>
        <w:pStyle w:val="Body"/>
        <w:numPr>
          <w:ilvl w:val="0"/>
          <w:numId w:val="2"/>
        </w:numPr>
        <w:shd w:val="clear" w:color="auto" w:fill="FFFFFF"/>
        <w:spacing w:before="120"/>
        <w:ind w:right="215"/>
        <w:jc w:val="both"/>
        <w:rPr>
          <w:sz w:val="22"/>
          <w:szCs w:val="22"/>
          <w:lang w:val="en-US"/>
        </w:rPr>
      </w:pPr>
      <w:r>
        <w:rPr>
          <w:sz w:val="22"/>
          <w:szCs w:val="22"/>
          <w:lang w:val="en-US"/>
        </w:rPr>
        <w:t>After termination of this Agreement or within 10 days after receipt of a written request from the Information Provider, the Recipient will return to the Information Provider or destroy any information and any documents containing Confidential Information.</w:t>
      </w:r>
    </w:p>
    <w:p w14:paraId="582A81FA" w14:textId="77777777" w:rsidR="00EF26CF" w:rsidRPr="005F10D3" w:rsidRDefault="00EF26CF">
      <w:pPr>
        <w:pStyle w:val="Body"/>
        <w:shd w:val="clear" w:color="auto" w:fill="FFFFFF"/>
        <w:ind w:left="426" w:right="215" w:hanging="426"/>
        <w:jc w:val="both"/>
        <w:rPr>
          <w:sz w:val="10"/>
          <w:szCs w:val="10"/>
          <w:lang w:val="en-US"/>
        </w:rPr>
      </w:pPr>
    </w:p>
    <w:p w14:paraId="71C927F6" w14:textId="77777777" w:rsidR="00EF26CF" w:rsidRDefault="004A1F06">
      <w:pPr>
        <w:pStyle w:val="Body"/>
        <w:numPr>
          <w:ilvl w:val="0"/>
          <w:numId w:val="2"/>
        </w:numPr>
        <w:shd w:val="clear" w:color="auto" w:fill="FFFFFF"/>
        <w:ind w:right="215"/>
        <w:jc w:val="both"/>
        <w:rPr>
          <w:sz w:val="22"/>
          <w:szCs w:val="22"/>
          <w:lang w:val="en-US"/>
        </w:rPr>
      </w:pPr>
      <w:r>
        <w:rPr>
          <w:sz w:val="22"/>
          <w:szCs w:val="22"/>
          <w:lang w:val="en-US"/>
        </w:rPr>
        <w:t xml:space="preserve">If any of the public authorities requires the Recipient to disclose any Confidential Information, such fact must immediately be notified to the Information Provider (if permitted by law), </w:t>
      </w:r>
      <w:r w:rsidR="00AA2CB1">
        <w:rPr>
          <w:sz w:val="22"/>
          <w:szCs w:val="22"/>
          <w:lang w:val="en-US"/>
        </w:rPr>
        <w:t>and so</w:t>
      </w:r>
      <w:r>
        <w:rPr>
          <w:sz w:val="22"/>
          <w:szCs w:val="22"/>
          <w:lang w:val="en-US"/>
        </w:rPr>
        <w:t xml:space="preserve"> Information Provider could find the appropriate means to prevent such disclosure or to waive compliance with the terms of this Agreement. If such notice has been submitted, but the Information Provider has not been able to prevent the transmission / disclosure of such information, the Recipient must provide only that part of the Confidential Information that is legally required.</w:t>
      </w:r>
    </w:p>
    <w:p w14:paraId="4D0F07E5" w14:textId="77777777" w:rsidR="00EF26CF" w:rsidRPr="005F10D3" w:rsidRDefault="00EF26CF">
      <w:pPr>
        <w:pStyle w:val="Body"/>
        <w:shd w:val="clear" w:color="auto" w:fill="FFFFFF"/>
        <w:ind w:right="215"/>
        <w:jc w:val="both"/>
        <w:rPr>
          <w:sz w:val="22"/>
          <w:szCs w:val="22"/>
          <w:lang w:val="en-US"/>
        </w:rPr>
      </w:pPr>
    </w:p>
    <w:p w14:paraId="54AEBC06" w14:textId="5134441C" w:rsidR="00EF26CF" w:rsidRDefault="004A1F06">
      <w:pPr>
        <w:pStyle w:val="Body"/>
        <w:numPr>
          <w:ilvl w:val="0"/>
          <w:numId w:val="2"/>
        </w:numPr>
        <w:shd w:val="clear" w:color="auto" w:fill="FFFFFF"/>
        <w:ind w:right="215"/>
        <w:jc w:val="both"/>
        <w:rPr>
          <w:sz w:val="22"/>
          <w:szCs w:val="22"/>
          <w:lang w:val="en-US"/>
        </w:rPr>
      </w:pPr>
      <w:r>
        <w:rPr>
          <w:sz w:val="22"/>
          <w:szCs w:val="22"/>
          <w:lang w:val="en-US"/>
        </w:rPr>
        <w:t xml:space="preserve">Within two years from the date of termination of this Agreement, the Recipient shall not, </w:t>
      </w:r>
      <w:proofErr w:type="gramStart"/>
      <w:r>
        <w:rPr>
          <w:sz w:val="22"/>
          <w:szCs w:val="22"/>
          <w:lang w:val="en-US"/>
        </w:rPr>
        <w:t>directly</w:t>
      </w:r>
      <w:proofErr w:type="gramEnd"/>
      <w:r>
        <w:rPr>
          <w:sz w:val="22"/>
          <w:szCs w:val="22"/>
          <w:lang w:val="en-US"/>
        </w:rPr>
        <w:t xml:space="preserve"> or indirectly, for their own needs or for other natural or legal persons, or on their behalf, employ Information Providers employees. </w:t>
      </w:r>
      <w:r w:rsidR="0015598D" w:rsidRPr="0015598D">
        <w:rPr>
          <w:sz w:val="22"/>
          <w:szCs w:val="22"/>
          <w:lang w:val="en-US"/>
        </w:rPr>
        <w:t>Nothing contained herein shall preclude the hiring of any such employee who: (i) such Recipient was in discussion with regarding possible employment prior to the signing of this agreement; (ii) responds to a general solicitation of employment through an advertisement; or (iii) is referred to such Recipient by search firms, employment agencies, or other similar entities, provided that such entities have not been specifically instructed by such Recipient to solicit the employees of the Company.</w:t>
      </w:r>
    </w:p>
    <w:p w14:paraId="4E70183B" w14:textId="77777777" w:rsidR="00EF26CF" w:rsidRDefault="004A1F06">
      <w:pPr>
        <w:pStyle w:val="Body"/>
        <w:widowControl w:val="0"/>
        <w:numPr>
          <w:ilvl w:val="0"/>
          <w:numId w:val="3"/>
        </w:numPr>
        <w:spacing w:before="200"/>
        <w:jc w:val="both"/>
        <w:rPr>
          <w:sz w:val="22"/>
          <w:szCs w:val="22"/>
          <w:lang w:val="en-US"/>
        </w:rPr>
      </w:pPr>
      <w:r>
        <w:rPr>
          <w:sz w:val="22"/>
          <w:szCs w:val="22"/>
          <w:lang w:val="en-US"/>
        </w:rPr>
        <w:t xml:space="preserve">If the Recipient deliberately or through negligence violates any of the obligations provided for in this Agreement, it shall </w:t>
      </w:r>
      <w:r w:rsidRPr="005F10D3">
        <w:rPr>
          <w:sz w:val="22"/>
          <w:szCs w:val="22"/>
          <w:lang w:val="en-US"/>
        </w:rPr>
        <w:t xml:space="preserve">compensate costs of actual damage for </w:t>
      </w:r>
      <w:r>
        <w:rPr>
          <w:sz w:val="22"/>
          <w:szCs w:val="22"/>
          <w:lang w:val="en-US"/>
        </w:rPr>
        <w:t>the Information Provider within one month after the violation.</w:t>
      </w:r>
    </w:p>
    <w:p w14:paraId="3D5E7869" w14:textId="77777777" w:rsidR="00EF26CF" w:rsidRDefault="004A1F06">
      <w:pPr>
        <w:pStyle w:val="Body"/>
        <w:widowControl w:val="0"/>
        <w:numPr>
          <w:ilvl w:val="0"/>
          <w:numId w:val="3"/>
        </w:numPr>
        <w:spacing w:before="200"/>
        <w:jc w:val="both"/>
        <w:rPr>
          <w:sz w:val="22"/>
          <w:szCs w:val="22"/>
          <w:lang w:val="en-US"/>
        </w:rPr>
      </w:pPr>
      <w:r>
        <w:rPr>
          <w:sz w:val="22"/>
          <w:szCs w:val="22"/>
          <w:lang w:val="en-US"/>
        </w:rPr>
        <w:t xml:space="preserve">If any provision of the Agreement becomes invalid, the Agreement shall remain valid, unless it ensues from the nature of such provision or from circumstances, under which it has been agreed, that it is not separable from the remaining content of the Agreement. In such case the Parties shall exert every available effort to replace the invalid provision with another provision, which will be valid, </w:t>
      </w:r>
      <w:proofErr w:type="gramStart"/>
      <w:r>
        <w:rPr>
          <w:sz w:val="22"/>
          <w:szCs w:val="22"/>
          <w:lang w:val="en-US"/>
        </w:rPr>
        <w:t>effective</w:t>
      </w:r>
      <w:proofErr w:type="gramEnd"/>
      <w:r>
        <w:rPr>
          <w:sz w:val="22"/>
          <w:szCs w:val="22"/>
          <w:lang w:val="en-US"/>
        </w:rPr>
        <w:t xml:space="preserve"> and enforceable and which purpose will be identical to the original provision to maximum possible extent.</w:t>
      </w:r>
    </w:p>
    <w:p w14:paraId="6C3E19FA" w14:textId="77777777" w:rsidR="00EF26CF" w:rsidRDefault="004A1F06">
      <w:pPr>
        <w:pStyle w:val="Body"/>
        <w:widowControl w:val="0"/>
        <w:numPr>
          <w:ilvl w:val="0"/>
          <w:numId w:val="3"/>
        </w:numPr>
        <w:spacing w:before="200"/>
        <w:jc w:val="both"/>
        <w:rPr>
          <w:sz w:val="22"/>
          <w:szCs w:val="22"/>
          <w:lang w:val="en-US"/>
        </w:rPr>
      </w:pPr>
      <w:r>
        <w:rPr>
          <w:sz w:val="22"/>
          <w:szCs w:val="22"/>
          <w:lang w:val="en-US"/>
        </w:rPr>
        <w:t xml:space="preserve">This Agreement may only be amended or changed </w:t>
      </w:r>
      <w:proofErr w:type="gramStart"/>
      <w:r>
        <w:rPr>
          <w:sz w:val="22"/>
          <w:szCs w:val="22"/>
          <w:lang w:val="en-US"/>
        </w:rPr>
        <w:t>on the basis of</w:t>
      </w:r>
      <w:proofErr w:type="gramEnd"/>
      <w:r>
        <w:rPr>
          <w:sz w:val="22"/>
          <w:szCs w:val="22"/>
          <w:lang w:val="en-US"/>
        </w:rPr>
        <w:t xml:space="preserve"> written agreement between the parties.</w:t>
      </w:r>
    </w:p>
    <w:p w14:paraId="257770C0" w14:textId="77777777" w:rsidR="00EF26CF" w:rsidRDefault="004A1F06">
      <w:pPr>
        <w:pStyle w:val="Body"/>
        <w:widowControl w:val="0"/>
        <w:numPr>
          <w:ilvl w:val="0"/>
          <w:numId w:val="3"/>
        </w:numPr>
        <w:spacing w:before="200"/>
        <w:jc w:val="both"/>
        <w:rPr>
          <w:sz w:val="22"/>
          <w:szCs w:val="22"/>
          <w:lang w:val="en-US"/>
        </w:rPr>
      </w:pPr>
      <w:r>
        <w:rPr>
          <w:sz w:val="22"/>
          <w:szCs w:val="22"/>
          <w:lang w:val="en-US"/>
        </w:rPr>
        <w:t>Each party understands and acknowledges that neither party makes any representation or warranty, express or implied, as to the accuracy or completeness of Confidential Information disclosed hereunder. The disclosing party shall have no liability or responsibility for errors or omissions in, or any decisions made by the receiving party in reliance on, any Confidential Information disclosed under this Agreement.</w:t>
      </w:r>
    </w:p>
    <w:p w14:paraId="722D4300" w14:textId="0368AC06" w:rsidR="00EF26CF" w:rsidRDefault="00AA2CB1">
      <w:pPr>
        <w:pStyle w:val="Body"/>
        <w:widowControl w:val="0"/>
        <w:numPr>
          <w:ilvl w:val="0"/>
          <w:numId w:val="3"/>
        </w:numPr>
        <w:shd w:val="clear" w:color="auto" w:fill="FFFFFF"/>
        <w:spacing w:before="200"/>
        <w:jc w:val="both"/>
        <w:rPr>
          <w:sz w:val="22"/>
          <w:szCs w:val="22"/>
          <w:lang w:val="en-US"/>
        </w:rPr>
      </w:pPr>
      <w:r>
        <w:rPr>
          <w:sz w:val="22"/>
          <w:szCs w:val="22"/>
          <w:lang w:val="en-US"/>
        </w:rPr>
        <w:t xml:space="preserve">Neither part shall assign any of its rights </w:t>
      </w:r>
      <w:r w:rsidR="0015598D">
        <w:rPr>
          <w:sz w:val="22"/>
          <w:szCs w:val="22"/>
          <w:lang w:val="en-US"/>
        </w:rPr>
        <w:t>or</w:t>
      </w:r>
      <w:r>
        <w:rPr>
          <w:sz w:val="22"/>
          <w:szCs w:val="22"/>
          <w:lang w:val="en-US"/>
        </w:rPr>
        <w:t xml:space="preserve"> obligations</w:t>
      </w:r>
      <w:r w:rsidR="004A1F06">
        <w:rPr>
          <w:sz w:val="22"/>
          <w:szCs w:val="22"/>
          <w:lang w:val="en-US"/>
        </w:rPr>
        <w:t xml:space="preserve"> hereunder, except to an Affiliate or successor in interest, without consent shall not be unreasonably withheld.</w:t>
      </w:r>
    </w:p>
    <w:p w14:paraId="4D703B41" w14:textId="73FAC4AA" w:rsidR="00EF26CF" w:rsidRDefault="004A1F06" w:rsidP="00AA2CB1">
      <w:pPr>
        <w:pStyle w:val="Body"/>
        <w:widowControl w:val="0"/>
        <w:numPr>
          <w:ilvl w:val="0"/>
          <w:numId w:val="3"/>
        </w:numPr>
        <w:shd w:val="clear" w:color="auto" w:fill="FFFFFF"/>
        <w:spacing w:before="200" w:after="200"/>
        <w:jc w:val="both"/>
        <w:rPr>
          <w:sz w:val="22"/>
          <w:szCs w:val="22"/>
          <w:lang w:val="en-US"/>
        </w:rPr>
      </w:pPr>
      <w:r>
        <w:rPr>
          <w:sz w:val="22"/>
          <w:szCs w:val="22"/>
          <w:lang w:val="en-US"/>
        </w:rPr>
        <w:t xml:space="preserve">The laws and regulations of </w:t>
      </w:r>
      <w:r w:rsidR="00CA5F3F" w:rsidRPr="00CA5F3F">
        <w:rPr>
          <w:sz w:val="22"/>
          <w:szCs w:val="22"/>
          <w:lang w:val="en-US"/>
        </w:rPr>
        <w:t>the Federal Republic of Germany</w:t>
      </w:r>
      <w:r w:rsidR="00AA2CB1">
        <w:rPr>
          <w:sz w:val="22"/>
          <w:szCs w:val="22"/>
          <w:lang w:val="en-US"/>
        </w:rPr>
        <w:t xml:space="preserve"> (</w:t>
      </w:r>
      <w:r w:rsidR="00AA2CB1" w:rsidRPr="00AA2CB1">
        <w:rPr>
          <w:sz w:val="22"/>
          <w:szCs w:val="22"/>
          <w:lang w:val="en-US"/>
        </w:rPr>
        <w:t xml:space="preserve">registered office </w:t>
      </w:r>
      <w:r w:rsidR="00AA2CB1">
        <w:rPr>
          <w:sz w:val="22"/>
          <w:szCs w:val="22"/>
          <w:lang w:val="en-US"/>
        </w:rPr>
        <w:t xml:space="preserve">of </w:t>
      </w:r>
      <w:r w:rsidR="00AA2CB1" w:rsidRPr="00AA2CB1">
        <w:rPr>
          <w:sz w:val="22"/>
          <w:szCs w:val="22"/>
          <w:lang w:val="en-US"/>
        </w:rPr>
        <w:t>B’IMPRESS c/o</w:t>
      </w:r>
      <w:r w:rsidR="00AA2CB1">
        <w:rPr>
          <w:sz w:val="22"/>
          <w:szCs w:val="22"/>
          <w:lang w:val="en-US"/>
        </w:rPr>
        <w:t xml:space="preserve"> Balance Consulting UG)</w:t>
      </w:r>
      <w:r>
        <w:rPr>
          <w:sz w:val="22"/>
          <w:szCs w:val="22"/>
          <w:lang w:val="en-US"/>
        </w:rPr>
        <w:t xml:space="preserve"> apply to this Agreement.</w:t>
      </w:r>
    </w:p>
    <w:p w14:paraId="659E07F3" w14:textId="77777777" w:rsidR="00EF26CF" w:rsidRDefault="004A1F06">
      <w:pPr>
        <w:pStyle w:val="Body"/>
        <w:numPr>
          <w:ilvl w:val="0"/>
          <w:numId w:val="2"/>
        </w:numPr>
        <w:shd w:val="clear" w:color="auto" w:fill="FFFFFF"/>
        <w:ind w:right="215"/>
        <w:jc w:val="both"/>
        <w:rPr>
          <w:sz w:val="22"/>
          <w:szCs w:val="22"/>
          <w:lang w:val="en-US"/>
        </w:rPr>
      </w:pPr>
      <w:r>
        <w:rPr>
          <w:sz w:val="22"/>
          <w:szCs w:val="22"/>
          <w:lang w:val="en-US"/>
        </w:rPr>
        <w:t>The Parties jointly declare that they meet the conditions and requirements necessary for entering into the Agreement and are entitled to enter into the Agreement, that they have read the Agreement's text, understand it, agree with it and that all provisions of this Agreement are sufficiently definite, understandable and complying with the principles of fair business relationships and good morals and correspond to true and free will of the Parties, and that this Agreement has not been entered into under duress or under any apparently disadvantageous conditions</w:t>
      </w:r>
    </w:p>
    <w:p w14:paraId="7AA3DF39" w14:textId="77777777" w:rsidR="00EF26CF" w:rsidRPr="005F10D3" w:rsidRDefault="00EF26CF">
      <w:pPr>
        <w:pStyle w:val="Body"/>
        <w:shd w:val="clear" w:color="auto" w:fill="FFFFFF"/>
        <w:ind w:left="426" w:right="215" w:hanging="426"/>
        <w:jc w:val="both"/>
        <w:rPr>
          <w:sz w:val="10"/>
          <w:szCs w:val="10"/>
          <w:lang w:val="en-US"/>
        </w:rPr>
      </w:pPr>
    </w:p>
    <w:p w14:paraId="7BB787C3" w14:textId="77777777" w:rsidR="00EF26CF" w:rsidRDefault="004A1F06">
      <w:pPr>
        <w:pStyle w:val="Body"/>
        <w:numPr>
          <w:ilvl w:val="0"/>
          <w:numId w:val="2"/>
        </w:numPr>
        <w:shd w:val="clear" w:color="auto" w:fill="FFFFFF"/>
        <w:ind w:right="215"/>
        <w:jc w:val="both"/>
        <w:rPr>
          <w:sz w:val="22"/>
          <w:szCs w:val="22"/>
          <w:lang w:val="en-US"/>
        </w:rPr>
      </w:pPr>
      <w:r>
        <w:rPr>
          <w:sz w:val="22"/>
          <w:szCs w:val="22"/>
          <w:lang w:val="en-US"/>
        </w:rPr>
        <w:lastRenderedPageBreak/>
        <w:t>Any communications, instructions (directions), consent or other communications related herein shall be deemed to be fully duly communicated if submitted personally to either Party or to the party's legal representative.</w:t>
      </w:r>
    </w:p>
    <w:p w14:paraId="4AE03FFF" w14:textId="77777777" w:rsidR="00EF26CF" w:rsidRPr="005F10D3" w:rsidRDefault="00EF26CF">
      <w:pPr>
        <w:pStyle w:val="Body"/>
        <w:shd w:val="clear" w:color="auto" w:fill="FFFFFF"/>
        <w:ind w:left="426" w:right="215" w:hanging="426"/>
        <w:jc w:val="both"/>
        <w:rPr>
          <w:sz w:val="10"/>
          <w:szCs w:val="10"/>
          <w:lang w:val="en-US"/>
        </w:rPr>
      </w:pPr>
    </w:p>
    <w:p w14:paraId="1803F2BB" w14:textId="77777777" w:rsidR="00EF26CF" w:rsidRDefault="004A1F06">
      <w:pPr>
        <w:pStyle w:val="Body"/>
        <w:numPr>
          <w:ilvl w:val="0"/>
          <w:numId w:val="2"/>
        </w:numPr>
        <w:shd w:val="clear" w:color="auto" w:fill="FFFFFF"/>
        <w:ind w:right="215"/>
        <w:jc w:val="both"/>
        <w:rPr>
          <w:sz w:val="22"/>
          <w:szCs w:val="22"/>
          <w:lang w:val="en-US"/>
        </w:rPr>
      </w:pPr>
      <w:r>
        <w:rPr>
          <w:sz w:val="22"/>
          <w:szCs w:val="22"/>
          <w:lang w:val="en-US"/>
        </w:rPr>
        <w:t>This Agreement has been made in two identical counterparts, of which each party shall receive one.</w:t>
      </w:r>
    </w:p>
    <w:p w14:paraId="6A83A248" w14:textId="77777777" w:rsidR="00EF26CF" w:rsidRPr="00AA2CB1" w:rsidRDefault="00EF26CF">
      <w:pPr>
        <w:pStyle w:val="Body"/>
        <w:shd w:val="clear" w:color="auto" w:fill="FFFFFF"/>
        <w:ind w:right="215"/>
        <w:jc w:val="both"/>
        <w:rPr>
          <w:sz w:val="22"/>
          <w:szCs w:val="22"/>
          <w:lang w:val="en-GB"/>
        </w:rPr>
      </w:pPr>
    </w:p>
    <w:tbl>
      <w:tblPr>
        <w:tblStyle w:val="TableNormal"/>
        <w:tblW w:w="97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07"/>
        <w:gridCol w:w="5067"/>
      </w:tblGrid>
      <w:tr w:rsidR="00EF26CF" w14:paraId="290B2AF5" w14:textId="77777777">
        <w:trPr>
          <w:trHeight w:val="387"/>
        </w:trPr>
        <w:tc>
          <w:tcPr>
            <w:tcW w:w="9774"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6F5A6C1" w14:textId="77777777" w:rsidR="00EF26CF" w:rsidRDefault="004A1F06">
            <w:pPr>
              <w:pStyle w:val="Body"/>
              <w:shd w:val="clear" w:color="auto" w:fill="FFFFFF"/>
              <w:tabs>
                <w:tab w:val="center" w:pos="5191"/>
              </w:tabs>
              <w:spacing w:before="60"/>
              <w:rPr>
                <w:b/>
                <w:bCs/>
              </w:rPr>
            </w:pPr>
            <w:r w:rsidRPr="00AA2CB1">
              <w:rPr>
                <w:b/>
                <w:bCs/>
                <w:lang w:val="en-GB"/>
              </w:rPr>
              <w:t>SIGNATURES</w:t>
            </w:r>
            <w:r>
              <w:rPr>
                <w:b/>
                <w:bCs/>
              </w:rPr>
              <w:tab/>
            </w:r>
          </w:p>
        </w:tc>
      </w:tr>
      <w:tr w:rsidR="003833AB" w:rsidRPr="0033563E" w14:paraId="737228C4" w14:textId="77777777" w:rsidTr="00D76CF1">
        <w:trPr>
          <w:trHeight w:val="1882"/>
        </w:trPr>
        <w:tc>
          <w:tcPr>
            <w:tcW w:w="4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A15AD5" w14:textId="2D08862F" w:rsidR="003833AB" w:rsidRDefault="003833AB" w:rsidP="003833AB">
            <w:pPr>
              <w:pStyle w:val="Body"/>
              <w:shd w:val="clear" w:color="auto" w:fill="FFFFFF"/>
              <w:rPr>
                <w:sz w:val="18"/>
                <w:szCs w:val="18"/>
              </w:rPr>
            </w:pPr>
            <w:r w:rsidRPr="0033563E">
              <w:rPr>
                <w:sz w:val="18"/>
                <w:szCs w:val="18"/>
              </w:rPr>
              <w:t>Information Provider:</w:t>
            </w:r>
          </w:p>
          <w:p w14:paraId="3B107C83" w14:textId="77777777" w:rsidR="00922F87" w:rsidRDefault="00922F87" w:rsidP="003833AB">
            <w:pPr>
              <w:pStyle w:val="Body"/>
              <w:shd w:val="clear" w:color="auto" w:fill="FFFFFF"/>
              <w:rPr>
                <w:sz w:val="18"/>
                <w:szCs w:val="18"/>
              </w:rPr>
            </w:pPr>
          </w:p>
          <w:p w14:paraId="54498B26" w14:textId="77777777" w:rsidR="00922F87" w:rsidRPr="0033563E" w:rsidRDefault="00922F87" w:rsidP="003833AB">
            <w:pPr>
              <w:pStyle w:val="Body"/>
              <w:shd w:val="clear" w:color="auto" w:fill="FFFFFF"/>
              <w:rPr>
                <w:sz w:val="18"/>
                <w:szCs w:val="18"/>
              </w:rPr>
            </w:pPr>
          </w:p>
          <w:p w14:paraId="21E4F4CD" w14:textId="5F9210F7" w:rsidR="003833AB" w:rsidRPr="00ED7C58" w:rsidRDefault="003833AB" w:rsidP="003833AB">
            <w:pPr>
              <w:pStyle w:val="Body"/>
              <w:shd w:val="clear" w:color="auto" w:fill="FFFFFF"/>
              <w:rPr>
                <w:sz w:val="18"/>
                <w:szCs w:val="18"/>
              </w:rPr>
            </w:pPr>
          </w:p>
          <w:p w14:paraId="7D4E69E4" w14:textId="77777777" w:rsidR="00ED7C58" w:rsidRPr="00B74C22" w:rsidRDefault="00ED7C58" w:rsidP="00ED7C58">
            <w:pPr>
              <w:pStyle w:val="Body"/>
              <w:shd w:val="clear" w:color="auto" w:fill="FFFFFF"/>
              <w:rPr>
                <w:sz w:val="18"/>
                <w:szCs w:val="18"/>
                <w:lang w:val="en-GB"/>
              </w:rPr>
            </w:pPr>
          </w:p>
          <w:p w14:paraId="4441423E" w14:textId="77777777" w:rsidR="00ED7C58" w:rsidRDefault="00ED7C58" w:rsidP="00ED7C58">
            <w:pPr>
              <w:pStyle w:val="Body"/>
              <w:shd w:val="clear" w:color="auto" w:fill="FFFFFF"/>
              <w:spacing w:line="276" w:lineRule="auto"/>
              <w:rPr>
                <w:color w:val="000000" w:themeColor="text1"/>
                <w:sz w:val="18"/>
                <w:szCs w:val="18"/>
                <w:lang w:val="en-GB"/>
              </w:rPr>
            </w:pPr>
            <w:r>
              <w:rPr>
                <w:color w:val="000000" w:themeColor="text1"/>
                <w:sz w:val="18"/>
                <w:szCs w:val="18"/>
                <w:lang w:val="en-GB"/>
              </w:rPr>
              <w:t>_______________________</w:t>
            </w:r>
          </w:p>
          <w:p w14:paraId="219B6D9E" w14:textId="25417F3C" w:rsidR="003833AB" w:rsidRPr="00EE59F6" w:rsidRDefault="003833AB" w:rsidP="003833AB">
            <w:pPr>
              <w:pStyle w:val="Body"/>
              <w:shd w:val="clear" w:color="auto" w:fill="FFFFFF"/>
            </w:pPr>
            <w:r w:rsidRPr="00575673">
              <w:rPr>
                <w:sz w:val="18"/>
                <w:szCs w:val="18"/>
              </w:rPr>
              <w:t>B’IMPRESS c/o Balance Consulting UG (haftungsbeschränkt)</w:t>
            </w:r>
            <w:r w:rsidRPr="00575673">
              <w:rPr>
                <w:sz w:val="18"/>
                <w:szCs w:val="18"/>
              </w:rPr>
              <w:br/>
            </w:r>
            <w:r w:rsidR="00ED7C58">
              <w:rPr>
                <w:sz w:val="18"/>
                <w:szCs w:val="18"/>
              </w:rPr>
              <w:t xml:space="preserve">Mr. </w:t>
            </w:r>
            <w:r w:rsidRPr="00575673">
              <w:rPr>
                <w:sz w:val="18"/>
                <w:szCs w:val="18"/>
              </w:rPr>
              <w:t xml:space="preserve">Robert Brunner, </w:t>
            </w:r>
            <w:r w:rsidRPr="00575673">
              <w:rPr>
                <w:sz w:val="18"/>
                <w:szCs w:val="18"/>
              </w:rPr>
              <w:br/>
            </w:r>
            <w:r w:rsidRPr="00575673">
              <w:rPr>
                <w:sz w:val="18"/>
                <w:szCs w:val="18"/>
              </w:rPr>
              <w:fldChar w:fldCharType="begin"/>
            </w:r>
            <w:r w:rsidRPr="00575673">
              <w:rPr>
                <w:sz w:val="18"/>
                <w:szCs w:val="18"/>
              </w:rPr>
              <w:instrText xml:space="preserve"> TIME \@ "yyyy-MM-dd" </w:instrText>
            </w:r>
            <w:r w:rsidRPr="00575673">
              <w:rPr>
                <w:sz w:val="18"/>
                <w:szCs w:val="18"/>
              </w:rPr>
              <w:fldChar w:fldCharType="separate"/>
            </w:r>
            <w:r w:rsidR="00076625">
              <w:rPr>
                <w:noProof/>
                <w:sz w:val="18"/>
                <w:szCs w:val="18"/>
              </w:rPr>
              <w:t>2022-11-02</w:t>
            </w:r>
            <w:r w:rsidRPr="00575673">
              <w:rPr>
                <w:sz w:val="18"/>
                <w:szCs w:val="18"/>
              </w:rPr>
              <w:fldChar w:fldCharType="end"/>
            </w:r>
            <w:r w:rsidRPr="00575673">
              <w:rPr>
                <w:sz w:val="18"/>
                <w:szCs w:val="18"/>
              </w:rPr>
              <w:t>, Augsburg</w:t>
            </w:r>
            <w:r w:rsidRPr="00575673">
              <w:rPr>
                <w:sz w:val="18"/>
                <w:szCs w:val="18"/>
              </w:rPr>
              <w:br/>
            </w:r>
          </w:p>
        </w:tc>
        <w:tc>
          <w:tcPr>
            <w:tcW w:w="50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1973EC" w14:textId="77777777" w:rsidR="003833AB" w:rsidRPr="00B74C22" w:rsidRDefault="003833AB" w:rsidP="003833AB">
            <w:pPr>
              <w:pStyle w:val="Body"/>
              <w:shd w:val="clear" w:color="auto" w:fill="FFFFFF"/>
              <w:rPr>
                <w:sz w:val="18"/>
                <w:szCs w:val="18"/>
                <w:lang w:val="en-GB"/>
              </w:rPr>
            </w:pPr>
            <w:r w:rsidRPr="00213870">
              <w:rPr>
                <w:sz w:val="18"/>
                <w:szCs w:val="18"/>
                <w:lang w:val="en-GB"/>
              </w:rPr>
              <w:t>Recipient</w:t>
            </w:r>
            <w:r w:rsidRPr="00B74C22">
              <w:rPr>
                <w:sz w:val="18"/>
                <w:szCs w:val="18"/>
                <w:lang w:val="en-GB"/>
              </w:rPr>
              <w:t>:</w:t>
            </w:r>
          </w:p>
          <w:p w14:paraId="2E80ECD1" w14:textId="77777777" w:rsidR="003833AB" w:rsidRPr="00B74C22" w:rsidRDefault="003833AB" w:rsidP="003833AB">
            <w:pPr>
              <w:pStyle w:val="Body"/>
              <w:shd w:val="clear" w:color="auto" w:fill="FFFFFF"/>
              <w:rPr>
                <w:sz w:val="18"/>
                <w:szCs w:val="18"/>
                <w:lang w:val="en-GB"/>
              </w:rPr>
            </w:pPr>
          </w:p>
          <w:p w14:paraId="2309DDBA" w14:textId="77777777" w:rsidR="003833AB" w:rsidRPr="00B74C22" w:rsidRDefault="003833AB" w:rsidP="003833AB">
            <w:pPr>
              <w:pStyle w:val="Body"/>
              <w:shd w:val="clear" w:color="auto" w:fill="FFFFFF"/>
              <w:rPr>
                <w:sz w:val="18"/>
                <w:szCs w:val="18"/>
                <w:lang w:val="en-GB"/>
              </w:rPr>
            </w:pPr>
          </w:p>
          <w:p w14:paraId="4C8BED34" w14:textId="77777777" w:rsidR="003833AB" w:rsidRPr="00B74C22" w:rsidRDefault="003833AB" w:rsidP="003833AB">
            <w:pPr>
              <w:pStyle w:val="Body"/>
              <w:shd w:val="clear" w:color="auto" w:fill="FFFFFF"/>
              <w:rPr>
                <w:sz w:val="18"/>
                <w:szCs w:val="18"/>
                <w:lang w:val="en-GB"/>
              </w:rPr>
            </w:pPr>
          </w:p>
          <w:p w14:paraId="2F17CC6B" w14:textId="77777777" w:rsidR="003833AB" w:rsidRPr="00B74C22" w:rsidRDefault="003833AB" w:rsidP="003833AB">
            <w:pPr>
              <w:pStyle w:val="Body"/>
              <w:shd w:val="clear" w:color="auto" w:fill="FFFFFF"/>
              <w:rPr>
                <w:sz w:val="18"/>
                <w:szCs w:val="18"/>
                <w:lang w:val="en-GB"/>
              </w:rPr>
            </w:pPr>
          </w:p>
          <w:p w14:paraId="5EB0AA76" w14:textId="77777777" w:rsidR="00A06EF7" w:rsidRDefault="00A06EF7" w:rsidP="00A06EF7">
            <w:pPr>
              <w:pStyle w:val="Body"/>
              <w:shd w:val="clear" w:color="auto" w:fill="FFFFFF"/>
              <w:spacing w:line="276" w:lineRule="auto"/>
              <w:rPr>
                <w:color w:val="000000" w:themeColor="text1"/>
                <w:sz w:val="18"/>
                <w:szCs w:val="18"/>
                <w:lang w:val="en-GB"/>
              </w:rPr>
            </w:pPr>
            <w:r>
              <w:rPr>
                <w:color w:val="000000" w:themeColor="text1"/>
                <w:sz w:val="18"/>
                <w:szCs w:val="18"/>
                <w:lang w:val="en-GB"/>
              </w:rPr>
              <w:t>_______________________</w:t>
            </w:r>
          </w:p>
          <w:p w14:paraId="4A13C4CF" w14:textId="7EBD94F5" w:rsidR="003833AB" w:rsidRPr="0033563E" w:rsidRDefault="00B74C22" w:rsidP="00A06EF7">
            <w:pPr>
              <w:pStyle w:val="Body"/>
              <w:shd w:val="clear" w:color="auto" w:fill="FFFFFF"/>
              <w:spacing w:line="276" w:lineRule="auto"/>
              <w:rPr>
                <w:lang w:val="en-US"/>
              </w:rPr>
            </w:pPr>
            <w:r w:rsidRPr="004357FE">
              <w:rPr>
                <w:color w:val="FF0000"/>
                <w:sz w:val="18"/>
                <w:szCs w:val="18"/>
                <w:lang w:val="en-GB"/>
              </w:rPr>
              <w:t xml:space="preserve">Company </w:t>
            </w:r>
            <w:r w:rsidRPr="00213870">
              <w:rPr>
                <w:color w:val="FF0000"/>
                <w:sz w:val="18"/>
                <w:szCs w:val="18"/>
                <w:lang w:val="en-GB"/>
              </w:rPr>
              <w:t>name</w:t>
            </w:r>
            <w:r w:rsidRPr="004357FE">
              <w:rPr>
                <w:color w:val="FF0000"/>
                <w:sz w:val="18"/>
                <w:szCs w:val="18"/>
                <w:lang w:val="en-GB"/>
              </w:rPr>
              <w:br/>
            </w:r>
            <w:r w:rsidRPr="00213870">
              <w:rPr>
                <w:color w:val="FF0000"/>
                <w:sz w:val="18"/>
                <w:szCs w:val="18"/>
                <w:lang w:val="en-GB"/>
              </w:rPr>
              <w:t>Representative</w:t>
            </w:r>
            <w:r>
              <w:rPr>
                <w:color w:val="FF0000"/>
                <w:sz w:val="18"/>
                <w:szCs w:val="18"/>
                <w:lang w:val="en-GB"/>
              </w:rPr>
              <w:t xml:space="preserve"> name, </w:t>
            </w:r>
            <w:r w:rsidRPr="00774E8D">
              <w:rPr>
                <w:sz w:val="18"/>
                <w:szCs w:val="18"/>
                <w:lang w:val="en-GB"/>
              </w:rPr>
              <w:t>CEO</w:t>
            </w:r>
            <w:r w:rsidRPr="00774E8D">
              <w:rPr>
                <w:sz w:val="18"/>
                <w:szCs w:val="18"/>
                <w:lang w:val="en-GB"/>
              </w:rPr>
              <w:br/>
            </w:r>
            <w:r w:rsidR="003833AB" w:rsidRPr="00575673">
              <w:rPr>
                <w:sz w:val="18"/>
                <w:szCs w:val="18"/>
              </w:rPr>
              <w:fldChar w:fldCharType="begin"/>
            </w:r>
            <w:r w:rsidR="003833AB" w:rsidRPr="00575673">
              <w:rPr>
                <w:sz w:val="18"/>
                <w:szCs w:val="18"/>
              </w:rPr>
              <w:instrText xml:space="preserve"> DATE \@ "yyyy-MM-dd" </w:instrText>
            </w:r>
            <w:r w:rsidR="003833AB" w:rsidRPr="00575673">
              <w:rPr>
                <w:sz w:val="18"/>
                <w:szCs w:val="18"/>
              </w:rPr>
              <w:fldChar w:fldCharType="separate"/>
            </w:r>
            <w:r w:rsidR="00076625">
              <w:rPr>
                <w:noProof/>
                <w:sz w:val="18"/>
                <w:szCs w:val="18"/>
              </w:rPr>
              <w:t>2022-11-02</w:t>
            </w:r>
            <w:r w:rsidR="003833AB" w:rsidRPr="00575673">
              <w:rPr>
                <w:sz w:val="18"/>
                <w:szCs w:val="18"/>
              </w:rPr>
              <w:fldChar w:fldCharType="end"/>
            </w:r>
            <w:r w:rsidR="0071678A" w:rsidRPr="00B74C22">
              <w:rPr>
                <w:sz w:val="18"/>
                <w:szCs w:val="18"/>
                <w:lang w:val="en-GB"/>
              </w:rPr>
              <w:t xml:space="preserve">, </w:t>
            </w:r>
            <w:r w:rsidRPr="00B74C22">
              <w:rPr>
                <w:color w:val="FF0000"/>
                <w:sz w:val="18"/>
                <w:szCs w:val="18"/>
                <w:lang w:val="en-GB"/>
              </w:rPr>
              <w:t>location</w:t>
            </w:r>
            <w:r>
              <w:rPr>
                <w:sz w:val="18"/>
                <w:szCs w:val="18"/>
                <w:lang w:val="en-GB"/>
              </w:rPr>
              <w:t xml:space="preserve"> </w:t>
            </w:r>
            <w:r>
              <w:rPr>
                <w:sz w:val="18"/>
                <w:szCs w:val="18"/>
                <w:lang w:val="en-GB"/>
              </w:rPr>
              <w:br/>
            </w:r>
          </w:p>
        </w:tc>
      </w:tr>
    </w:tbl>
    <w:p w14:paraId="7D92D2CC" w14:textId="77777777" w:rsidR="00EF26CF" w:rsidRPr="0033563E" w:rsidRDefault="00EF26CF">
      <w:pPr>
        <w:pStyle w:val="Body"/>
        <w:widowControl w:val="0"/>
        <w:shd w:val="clear" w:color="auto" w:fill="FFFFFF"/>
        <w:rPr>
          <w:lang w:val="en-US"/>
        </w:rPr>
      </w:pPr>
    </w:p>
    <w:sectPr w:rsidR="00EF26CF" w:rsidRPr="0033563E">
      <w:headerReference w:type="default" r:id="rId8"/>
      <w:footerReference w:type="default" r:id="rId9"/>
      <w:pgSz w:w="11900" w:h="16840"/>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AEB5" w14:textId="77777777" w:rsidR="00C10CDC" w:rsidRDefault="00C10CDC">
      <w:r>
        <w:separator/>
      </w:r>
    </w:p>
  </w:endnote>
  <w:endnote w:type="continuationSeparator" w:id="0">
    <w:p w14:paraId="7999E0B5" w14:textId="77777777" w:rsidR="00C10CDC" w:rsidRDefault="00C1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2895" w14:textId="77777777" w:rsidR="00EF26CF" w:rsidRDefault="004A1F06">
    <w:pPr>
      <w:pStyle w:val="Body"/>
      <w:shd w:val="clear" w:color="auto" w:fill="FFFFFF"/>
      <w:jc w:val="right"/>
    </w:pPr>
    <w:r>
      <w:rPr>
        <w:sz w:val="16"/>
        <w:szCs w:val="16"/>
      </w:rPr>
      <w:fldChar w:fldCharType="begin"/>
    </w:r>
    <w:r>
      <w:rPr>
        <w:sz w:val="16"/>
        <w:szCs w:val="16"/>
      </w:rPr>
      <w:instrText xml:space="preserve"> PAGE </w:instrText>
    </w:r>
    <w:r>
      <w:rPr>
        <w:sz w:val="16"/>
        <w:szCs w:val="16"/>
      </w:rPr>
      <w:fldChar w:fldCharType="separate"/>
    </w:r>
    <w:r w:rsidR="00F350C8">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2A31" w14:textId="77777777" w:rsidR="00C10CDC" w:rsidRDefault="00C10CDC">
      <w:r>
        <w:separator/>
      </w:r>
    </w:p>
  </w:footnote>
  <w:footnote w:type="continuationSeparator" w:id="0">
    <w:p w14:paraId="303408E8" w14:textId="77777777" w:rsidR="00C10CDC" w:rsidRDefault="00C10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458D" w14:textId="77777777" w:rsidR="00EF26CF" w:rsidRDefault="00EF26C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B631C"/>
    <w:multiLevelType w:val="multilevel"/>
    <w:tmpl w:val="E788E9E8"/>
    <w:styleLink w:val="ImportedStyle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94" w:hanging="71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802" w:hanging="10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82B5A4E"/>
    <w:multiLevelType w:val="multilevel"/>
    <w:tmpl w:val="E788E9E8"/>
    <w:numStyleLink w:val="ImportedStyle1"/>
  </w:abstractNum>
  <w:num w:numId="1" w16cid:durableId="1146436684">
    <w:abstractNumId w:val="0"/>
  </w:num>
  <w:num w:numId="2" w16cid:durableId="2122263151">
    <w:abstractNumId w:val="1"/>
  </w:num>
  <w:num w:numId="3" w16cid:durableId="885996008">
    <w:abstractNumId w:val="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28"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36"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CF"/>
    <w:rsid w:val="00002F31"/>
    <w:rsid w:val="00013AA8"/>
    <w:rsid w:val="00076625"/>
    <w:rsid w:val="000A61A8"/>
    <w:rsid w:val="000B3EF3"/>
    <w:rsid w:val="000D0D21"/>
    <w:rsid w:val="000E6CB3"/>
    <w:rsid w:val="000F6B14"/>
    <w:rsid w:val="00132436"/>
    <w:rsid w:val="001462F5"/>
    <w:rsid w:val="0015598D"/>
    <w:rsid w:val="00213870"/>
    <w:rsid w:val="0022722E"/>
    <w:rsid w:val="00285D86"/>
    <w:rsid w:val="002F0A02"/>
    <w:rsid w:val="0033563E"/>
    <w:rsid w:val="003833AB"/>
    <w:rsid w:val="0048154A"/>
    <w:rsid w:val="00491E86"/>
    <w:rsid w:val="004A1F06"/>
    <w:rsid w:val="004D10A9"/>
    <w:rsid w:val="005374D0"/>
    <w:rsid w:val="00571803"/>
    <w:rsid w:val="005749A5"/>
    <w:rsid w:val="005879D5"/>
    <w:rsid w:val="005D395D"/>
    <w:rsid w:val="005F10D3"/>
    <w:rsid w:val="0062350A"/>
    <w:rsid w:val="0064314F"/>
    <w:rsid w:val="00713F33"/>
    <w:rsid w:val="0071678A"/>
    <w:rsid w:val="00721312"/>
    <w:rsid w:val="007A7DDE"/>
    <w:rsid w:val="007D568E"/>
    <w:rsid w:val="00922F87"/>
    <w:rsid w:val="00950554"/>
    <w:rsid w:val="0097288F"/>
    <w:rsid w:val="009E57B7"/>
    <w:rsid w:val="00A06EF7"/>
    <w:rsid w:val="00A53095"/>
    <w:rsid w:val="00A83BE0"/>
    <w:rsid w:val="00AA2CB1"/>
    <w:rsid w:val="00B74C22"/>
    <w:rsid w:val="00B912A2"/>
    <w:rsid w:val="00BE3A49"/>
    <w:rsid w:val="00BF6DD8"/>
    <w:rsid w:val="00C10CDC"/>
    <w:rsid w:val="00C577CB"/>
    <w:rsid w:val="00C74937"/>
    <w:rsid w:val="00C93F87"/>
    <w:rsid w:val="00CA5F3F"/>
    <w:rsid w:val="00D45933"/>
    <w:rsid w:val="00D51EFB"/>
    <w:rsid w:val="00D76CF1"/>
    <w:rsid w:val="00DD4C6A"/>
    <w:rsid w:val="00DE6955"/>
    <w:rsid w:val="00EA774E"/>
    <w:rsid w:val="00ED7C58"/>
    <w:rsid w:val="00EE59F6"/>
    <w:rsid w:val="00EF26CF"/>
    <w:rsid w:val="00F00379"/>
    <w:rsid w:val="00F350C8"/>
    <w:rsid w:val="00F7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E760"/>
  <w15:docId w15:val="{32260573-DFB5-4A66-833E-332B8DC2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98687">
      <w:bodyDiv w:val="1"/>
      <w:marLeft w:val="0"/>
      <w:marRight w:val="0"/>
      <w:marTop w:val="0"/>
      <w:marBottom w:val="0"/>
      <w:divBdr>
        <w:top w:val="none" w:sz="0" w:space="0" w:color="auto"/>
        <w:left w:val="none" w:sz="0" w:space="0" w:color="auto"/>
        <w:bottom w:val="none" w:sz="0" w:space="0" w:color="auto"/>
        <w:right w:val="none" w:sz="0" w:space="0" w:color="auto"/>
      </w:divBdr>
    </w:div>
    <w:div w:id="1132988526">
      <w:bodyDiv w:val="1"/>
      <w:marLeft w:val="0"/>
      <w:marRight w:val="0"/>
      <w:marTop w:val="0"/>
      <w:marBottom w:val="0"/>
      <w:divBdr>
        <w:top w:val="none" w:sz="0" w:space="0" w:color="auto"/>
        <w:left w:val="none" w:sz="0" w:space="0" w:color="auto"/>
        <w:bottom w:val="none" w:sz="0" w:space="0" w:color="auto"/>
        <w:right w:val="none" w:sz="0" w:space="0" w:color="auto"/>
      </w:divBdr>
    </w:div>
    <w:div w:id="123708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impres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6087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dc:creator>
  <cp:lastModifiedBy>bim</cp:lastModifiedBy>
  <cp:revision>6</cp:revision>
  <cp:lastPrinted>2020-04-10T10:42:00Z</cp:lastPrinted>
  <dcterms:created xsi:type="dcterms:W3CDTF">2021-12-22T01:24:00Z</dcterms:created>
  <dcterms:modified xsi:type="dcterms:W3CDTF">2022-11-02T19:02:00Z</dcterms:modified>
</cp:coreProperties>
</file>